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91D" w:rsidRPr="00366777" w:rsidRDefault="0026791D" w:rsidP="0026791D">
      <w:pPr>
        <w:spacing w:line="240" w:lineRule="auto"/>
        <w:jc w:val="center"/>
        <w:rPr>
          <w:b/>
          <w:bCs/>
          <w:sz w:val="20"/>
          <w:szCs w:val="20"/>
        </w:rPr>
      </w:pPr>
      <w:r w:rsidRPr="00366777">
        <w:rPr>
          <w:b/>
          <w:bCs/>
          <w:sz w:val="20"/>
          <w:szCs w:val="20"/>
        </w:rPr>
        <w:t>AZƏRBAYCAN RESPUBLİKASI ELM VƏ TƏHSİL NAZİRLİYİ</w:t>
      </w:r>
    </w:p>
    <w:p w:rsidR="0026791D" w:rsidRPr="00366777" w:rsidRDefault="0026791D" w:rsidP="0026791D">
      <w:pPr>
        <w:spacing w:line="240" w:lineRule="auto"/>
        <w:jc w:val="center"/>
        <w:rPr>
          <w:b/>
          <w:bCs/>
          <w:sz w:val="20"/>
          <w:szCs w:val="20"/>
        </w:rPr>
      </w:pPr>
      <w:r w:rsidRPr="00366777">
        <w:rPr>
          <w:b/>
          <w:bCs/>
          <w:sz w:val="20"/>
          <w:szCs w:val="20"/>
        </w:rPr>
        <w:t>NAXÇIVAN MÜƏLLİMLƏR İNSTİTUTU</w:t>
      </w:r>
    </w:p>
    <w:p w:rsidR="0026791D" w:rsidRPr="00366777" w:rsidRDefault="0026791D" w:rsidP="0026791D">
      <w:pPr>
        <w:spacing w:line="240" w:lineRule="auto"/>
        <w:jc w:val="center"/>
        <w:rPr>
          <w:b/>
          <w:bCs/>
          <w:sz w:val="20"/>
          <w:szCs w:val="20"/>
        </w:rPr>
      </w:pPr>
    </w:p>
    <w:p w:rsidR="0026791D" w:rsidRPr="00366777" w:rsidRDefault="0026791D" w:rsidP="0026791D">
      <w:pPr>
        <w:spacing w:line="240" w:lineRule="auto"/>
        <w:jc w:val="center"/>
        <w:rPr>
          <w:b/>
          <w:sz w:val="20"/>
          <w:szCs w:val="20"/>
        </w:rPr>
      </w:pPr>
      <w:r w:rsidRPr="00366777">
        <w:rPr>
          <w:b/>
          <w:sz w:val="20"/>
          <w:szCs w:val="20"/>
        </w:rPr>
        <w:t>FƏNN SİLLABUSU</w:t>
      </w:r>
    </w:p>
    <w:p w:rsidR="0026791D" w:rsidRPr="00366777" w:rsidRDefault="0026791D" w:rsidP="0026791D">
      <w:pPr>
        <w:spacing w:line="240" w:lineRule="auto"/>
        <w:rPr>
          <w:b/>
          <w:sz w:val="20"/>
          <w:szCs w:val="20"/>
        </w:rPr>
      </w:pPr>
    </w:p>
    <w:p w:rsidR="0026791D" w:rsidRPr="00366777" w:rsidRDefault="0026791D" w:rsidP="0026791D">
      <w:pPr>
        <w:spacing w:line="240" w:lineRule="auto"/>
        <w:jc w:val="center"/>
        <w:rPr>
          <w:b/>
          <w:sz w:val="20"/>
          <w:szCs w:val="20"/>
        </w:rPr>
      </w:pPr>
      <w:r w:rsidRPr="00366777">
        <w:rPr>
          <w:b/>
          <w:sz w:val="20"/>
          <w:szCs w:val="20"/>
        </w:rPr>
        <w:tab/>
      </w:r>
      <w:r w:rsidRPr="00366777">
        <w:rPr>
          <w:b/>
          <w:sz w:val="20"/>
          <w:szCs w:val="20"/>
        </w:rPr>
        <w:tab/>
      </w:r>
      <w:r w:rsidRPr="00366777">
        <w:rPr>
          <w:b/>
          <w:sz w:val="20"/>
          <w:szCs w:val="20"/>
        </w:rPr>
        <w:tab/>
      </w:r>
      <w:r w:rsidRPr="00366777">
        <w:rPr>
          <w:b/>
          <w:sz w:val="20"/>
          <w:szCs w:val="20"/>
        </w:rPr>
        <w:tab/>
        <w:t xml:space="preserve">       </w:t>
      </w:r>
    </w:p>
    <w:p w:rsidR="0026791D" w:rsidRPr="00366777" w:rsidRDefault="0026791D" w:rsidP="0026791D">
      <w:pPr>
        <w:spacing w:line="240" w:lineRule="auto"/>
        <w:jc w:val="center"/>
        <w:rPr>
          <w:b/>
          <w:sz w:val="20"/>
          <w:szCs w:val="20"/>
        </w:rPr>
      </w:pPr>
      <w:r w:rsidRPr="00366777">
        <w:rPr>
          <w:b/>
          <w:sz w:val="20"/>
          <w:szCs w:val="20"/>
        </w:rPr>
        <w:tab/>
      </w:r>
      <w:r w:rsidRPr="00366777">
        <w:rPr>
          <w:b/>
          <w:sz w:val="20"/>
          <w:szCs w:val="20"/>
        </w:rPr>
        <w:tab/>
      </w:r>
      <w:r w:rsidRPr="00366777">
        <w:rPr>
          <w:b/>
          <w:sz w:val="20"/>
          <w:szCs w:val="20"/>
        </w:rPr>
        <w:tab/>
      </w:r>
      <w:r w:rsidRPr="00366777">
        <w:rPr>
          <w:b/>
          <w:sz w:val="20"/>
          <w:szCs w:val="20"/>
        </w:rPr>
        <w:tab/>
        <w:t xml:space="preserve">    </w:t>
      </w:r>
      <w:r w:rsidRPr="00366777">
        <w:rPr>
          <w:b/>
          <w:noProof/>
          <w:sz w:val="20"/>
          <w:szCs w:val="20"/>
          <w:lang w:val="tr-TR" w:eastAsia="tr-TR"/>
        </w:rPr>
        <w:drawing>
          <wp:inline distT="0" distB="0" distL="0" distR="0" wp14:anchorId="25AB6596" wp14:editId="3B64EC4E">
            <wp:extent cx="1066800" cy="1066800"/>
            <wp:effectExtent l="0" t="0" r="0" b="0"/>
            <wp:docPr id="48661600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6005" name="Picture 1" descr="A logo with text on i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Pr>
          <w:b/>
          <w:sz w:val="20"/>
          <w:szCs w:val="20"/>
        </w:rPr>
        <w:t xml:space="preserve">                      </w:t>
      </w:r>
      <w:r w:rsidRPr="00366777">
        <w:rPr>
          <w:b/>
          <w:sz w:val="20"/>
          <w:szCs w:val="20"/>
        </w:rPr>
        <w:t xml:space="preserve"> Təsdiq edirəm</w:t>
      </w:r>
      <w:r w:rsidRPr="00366777">
        <w:rPr>
          <w:sz w:val="20"/>
          <w:szCs w:val="20"/>
        </w:rPr>
        <w:softHyphen/>
        <w:t>:</w:t>
      </w:r>
    </w:p>
    <w:p w:rsidR="0026791D" w:rsidRPr="00366777" w:rsidRDefault="0026791D" w:rsidP="00927B0A">
      <w:pPr>
        <w:spacing w:line="240" w:lineRule="auto"/>
        <w:ind w:left="2124"/>
        <w:jc w:val="center"/>
        <w:rPr>
          <w:i/>
          <w:sz w:val="20"/>
          <w:szCs w:val="20"/>
        </w:rPr>
      </w:pPr>
      <w:r w:rsidRPr="00366777">
        <w:rPr>
          <w:sz w:val="20"/>
          <w:szCs w:val="20"/>
        </w:rPr>
        <w:tab/>
        <w:t xml:space="preserve">    </w:t>
      </w:r>
      <w:r w:rsidRPr="00366777">
        <w:rPr>
          <w:sz w:val="20"/>
          <w:szCs w:val="20"/>
        </w:rPr>
        <w:tab/>
        <w:t xml:space="preserve">                                                                                                           </w:t>
      </w:r>
      <w:r w:rsidRPr="00366777">
        <w:rPr>
          <w:i/>
          <w:sz w:val="20"/>
          <w:szCs w:val="20"/>
        </w:rPr>
        <w:t>(kafedra</w:t>
      </w:r>
      <w:r>
        <w:rPr>
          <w:i/>
          <w:sz w:val="20"/>
          <w:szCs w:val="20"/>
        </w:rPr>
        <w:t xml:space="preserve">  </w:t>
      </w:r>
      <w:r w:rsidRPr="00366777">
        <w:rPr>
          <w:i/>
          <w:sz w:val="20"/>
          <w:szCs w:val="20"/>
        </w:rPr>
        <w:t xml:space="preserve">müdiri)                                                                                                                                               </w:t>
      </w:r>
    </w:p>
    <w:p w:rsidR="0026791D" w:rsidRPr="00366777" w:rsidRDefault="0026791D" w:rsidP="0026791D">
      <w:pPr>
        <w:spacing w:line="240" w:lineRule="auto"/>
        <w:jc w:val="right"/>
        <w:rPr>
          <w:sz w:val="20"/>
          <w:szCs w:val="20"/>
        </w:rPr>
      </w:pPr>
      <w:r w:rsidRPr="00366777">
        <w:rPr>
          <w:sz w:val="20"/>
          <w:szCs w:val="20"/>
        </w:rPr>
        <w:tab/>
      </w:r>
      <w:r w:rsidRPr="00366777">
        <w:rPr>
          <w:sz w:val="20"/>
          <w:szCs w:val="20"/>
        </w:rPr>
        <w:tab/>
      </w:r>
      <w:r w:rsidRPr="00366777">
        <w:rPr>
          <w:b/>
          <w:sz w:val="20"/>
          <w:szCs w:val="20"/>
        </w:rPr>
        <w:t>Tarix</w:t>
      </w:r>
      <w:r w:rsidRPr="00366777">
        <w:rPr>
          <w:sz w:val="20"/>
          <w:szCs w:val="20"/>
        </w:rPr>
        <w:t>: “</w:t>
      </w:r>
      <w:r>
        <w:rPr>
          <w:sz w:val="20"/>
          <w:szCs w:val="20"/>
        </w:rPr>
        <w:t xml:space="preserve">      </w:t>
      </w:r>
      <w:r w:rsidRPr="00366777">
        <w:rPr>
          <w:sz w:val="20"/>
          <w:szCs w:val="20"/>
        </w:rPr>
        <w:t>” sentyabr</w:t>
      </w:r>
      <w:r>
        <w:rPr>
          <w:sz w:val="20"/>
          <w:szCs w:val="20"/>
        </w:rPr>
        <w:t xml:space="preserve"> </w:t>
      </w:r>
      <w:r w:rsidRPr="00366777">
        <w:rPr>
          <w:sz w:val="20"/>
          <w:szCs w:val="20"/>
        </w:rPr>
        <w:t xml:space="preserve"> 2025-ci</w:t>
      </w:r>
      <w:r>
        <w:rPr>
          <w:sz w:val="20"/>
          <w:szCs w:val="20"/>
        </w:rPr>
        <w:t xml:space="preserve"> </w:t>
      </w:r>
      <w:r w:rsidRPr="00366777">
        <w:rPr>
          <w:sz w:val="20"/>
          <w:szCs w:val="20"/>
        </w:rPr>
        <w:t>il</w:t>
      </w:r>
    </w:p>
    <w:p w:rsidR="0026791D" w:rsidRPr="00366777" w:rsidRDefault="0026791D" w:rsidP="0026791D">
      <w:pPr>
        <w:spacing w:line="240" w:lineRule="auto"/>
        <w:rPr>
          <w:sz w:val="20"/>
          <w:szCs w:val="20"/>
        </w:rPr>
      </w:pPr>
    </w:p>
    <w:tbl>
      <w:tblPr>
        <w:tblStyle w:val="TabloKlavuzu"/>
        <w:tblW w:w="11020" w:type="dxa"/>
        <w:tblInd w:w="-252" w:type="dxa"/>
        <w:tblLayout w:type="fixed"/>
        <w:tblLook w:val="04A0" w:firstRow="1" w:lastRow="0" w:firstColumn="1" w:lastColumn="0" w:noHBand="0" w:noVBand="1"/>
      </w:tblPr>
      <w:tblGrid>
        <w:gridCol w:w="1948"/>
        <w:gridCol w:w="2835"/>
        <w:gridCol w:w="1560"/>
        <w:gridCol w:w="396"/>
        <w:gridCol w:w="851"/>
        <w:gridCol w:w="28"/>
        <w:gridCol w:w="1134"/>
        <w:gridCol w:w="1134"/>
        <w:gridCol w:w="1134"/>
      </w:tblGrid>
      <w:tr w:rsidR="0026791D" w:rsidRPr="00366777" w:rsidTr="0026791D">
        <w:trPr>
          <w:trHeight w:val="383"/>
        </w:trPr>
        <w:tc>
          <w:tcPr>
            <w:tcW w:w="1948" w:type="dxa"/>
            <w:vMerge w:val="restart"/>
            <w:textDirection w:val="btLr"/>
            <w:vAlign w:val="center"/>
          </w:tcPr>
          <w:p w:rsidR="0026791D" w:rsidRPr="00366777" w:rsidRDefault="0026791D" w:rsidP="0026791D">
            <w:pPr>
              <w:spacing w:line="240" w:lineRule="auto"/>
              <w:ind w:right="113"/>
              <w:jc w:val="center"/>
              <w:rPr>
                <w:b/>
                <w:sz w:val="20"/>
                <w:szCs w:val="20"/>
              </w:rPr>
            </w:pPr>
            <w:r w:rsidRPr="00366777">
              <w:rPr>
                <w:b/>
                <w:sz w:val="20"/>
                <w:szCs w:val="20"/>
              </w:rPr>
              <w:t>Ümumi</w:t>
            </w:r>
            <w:r>
              <w:rPr>
                <w:b/>
                <w:sz w:val="20"/>
                <w:szCs w:val="20"/>
              </w:rPr>
              <w:t xml:space="preserve"> </w:t>
            </w:r>
            <w:r w:rsidRPr="00366777">
              <w:rPr>
                <w:b/>
                <w:sz w:val="20"/>
                <w:szCs w:val="20"/>
              </w:rPr>
              <w:t>məlumatlar</w:t>
            </w:r>
          </w:p>
        </w:tc>
        <w:tc>
          <w:tcPr>
            <w:tcW w:w="2835" w:type="dxa"/>
            <w:vAlign w:val="center"/>
          </w:tcPr>
          <w:p w:rsidR="0026791D" w:rsidRPr="00366777" w:rsidRDefault="0026791D" w:rsidP="0026791D">
            <w:pPr>
              <w:spacing w:line="240" w:lineRule="auto"/>
              <w:rPr>
                <w:b/>
                <w:sz w:val="20"/>
                <w:szCs w:val="20"/>
              </w:rPr>
            </w:pPr>
            <w:r w:rsidRPr="00366777">
              <w:rPr>
                <w:b/>
                <w:sz w:val="20"/>
                <w:szCs w:val="20"/>
              </w:rPr>
              <w:t>Fakültə</w:t>
            </w:r>
          </w:p>
        </w:tc>
        <w:tc>
          <w:tcPr>
            <w:tcW w:w="6237" w:type="dxa"/>
            <w:gridSpan w:val="7"/>
          </w:tcPr>
          <w:p w:rsidR="0026791D" w:rsidRPr="00840F41" w:rsidRDefault="0026791D" w:rsidP="0026791D">
            <w:pPr>
              <w:rPr>
                <w:sz w:val="24"/>
                <w:szCs w:val="24"/>
              </w:rPr>
            </w:pPr>
            <w:r w:rsidRPr="00840F41">
              <w:rPr>
                <w:sz w:val="24"/>
                <w:szCs w:val="24"/>
              </w:rPr>
              <w:t>Pedaqoji</w:t>
            </w:r>
          </w:p>
        </w:tc>
      </w:tr>
      <w:tr w:rsidR="0026791D" w:rsidRPr="00366777" w:rsidTr="0026791D">
        <w:trPr>
          <w:trHeight w:val="214"/>
        </w:trPr>
        <w:tc>
          <w:tcPr>
            <w:tcW w:w="1948" w:type="dxa"/>
            <w:vMerge/>
            <w:vAlign w:val="center"/>
          </w:tcPr>
          <w:p w:rsidR="0026791D" w:rsidRPr="00366777" w:rsidRDefault="0026791D" w:rsidP="0026791D">
            <w:pPr>
              <w:spacing w:line="240" w:lineRule="auto"/>
              <w:rPr>
                <w:b/>
                <w:sz w:val="20"/>
                <w:szCs w:val="20"/>
              </w:rPr>
            </w:pPr>
          </w:p>
        </w:tc>
        <w:tc>
          <w:tcPr>
            <w:tcW w:w="2835" w:type="dxa"/>
            <w:vAlign w:val="center"/>
          </w:tcPr>
          <w:p w:rsidR="0026791D" w:rsidRPr="00366777" w:rsidRDefault="0026791D" w:rsidP="0026791D">
            <w:pPr>
              <w:spacing w:line="240" w:lineRule="auto"/>
              <w:rPr>
                <w:b/>
                <w:sz w:val="20"/>
                <w:szCs w:val="20"/>
              </w:rPr>
            </w:pPr>
            <w:r w:rsidRPr="00366777">
              <w:rPr>
                <w:b/>
                <w:sz w:val="20"/>
                <w:szCs w:val="20"/>
              </w:rPr>
              <w:t>Kafedra</w:t>
            </w:r>
          </w:p>
        </w:tc>
        <w:tc>
          <w:tcPr>
            <w:tcW w:w="6237" w:type="dxa"/>
            <w:gridSpan w:val="7"/>
          </w:tcPr>
          <w:p w:rsidR="0026791D" w:rsidRPr="00840F41" w:rsidRDefault="0026791D" w:rsidP="0026791D">
            <w:pPr>
              <w:rPr>
                <w:sz w:val="24"/>
                <w:szCs w:val="24"/>
              </w:rPr>
            </w:pPr>
            <w:r w:rsidRPr="00840F41">
              <w:rPr>
                <w:sz w:val="24"/>
                <w:szCs w:val="24"/>
              </w:rPr>
              <w:t>Azərbaycan dili və ədəbiyyat</w:t>
            </w:r>
          </w:p>
        </w:tc>
      </w:tr>
      <w:tr w:rsidR="0026791D" w:rsidRPr="00366777" w:rsidTr="0026791D">
        <w:trPr>
          <w:trHeight w:val="181"/>
        </w:trPr>
        <w:tc>
          <w:tcPr>
            <w:tcW w:w="1948" w:type="dxa"/>
            <w:vMerge/>
            <w:vAlign w:val="center"/>
          </w:tcPr>
          <w:p w:rsidR="0026791D" w:rsidRPr="00366777" w:rsidRDefault="0026791D" w:rsidP="0026791D">
            <w:pPr>
              <w:spacing w:line="240" w:lineRule="auto"/>
              <w:rPr>
                <w:b/>
                <w:sz w:val="20"/>
                <w:szCs w:val="20"/>
              </w:rPr>
            </w:pPr>
          </w:p>
        </w:tc>
        <w:tc>
          <w:tcPr>
            <w:tcW w:w="2835" w:type="dxa"/>
            <w:vAlign w:val="center"/>
          </w:tcPr>
          <w:p w:rsidR="0026791D" w:rsidRPr="00366777" w:rsidRDefault="0026791D" w:rsidP="0026791D">
            <w:pPr>
              <w:spacing w:line="240" w:lineRule="auto"/>
              <w:rPr>
                <w:b/>
                <w:sz w:val="20"/>
                <w:szCs w:val="20"/>
              </w:rPr>
            </w:pPr>
            <w:r w:rsidRPr="00366777">
              <w:rPr>
                <w:b/>
                <w:sz w:val="20"/>
                <w:szCs w:val="20"/>
              </w:rPr>
              <w:t>Təhsil səviyyəsi</w:t>
            </w:r>
          </w:p>
        </w:tc>
        <w:tc>
          <w:tcPr>
            <w:tcW w:w="6237" w:type="dxa"/>
            <w:gridSpan w:val="7"/>
          </w:tcPr>
          <w:p w:rsidR="0026791D" w:rsidRPr="00053466" w:rsidRDefault="00720807" w:rsidP="0026791D">
            <w:pPr>
              <w:rPr>
                <w:b/>
                <w:sz w:val="24"/>
                <w:szCs w:val="24"/>
                <w:lang w:val="az-Latn-AZ"/>
              </w:rPr>
            </w:pPr>
            <w:r>
              <w:rPr>
                <w:sz w:val="24"/>
                <w:szCs w:val="24"/>
              </w:rPr>
              <w:t>Magistr</w:t>
            </w:r>
          </w:p>
        </w:tc>
      </w:tr>
      <w:tr w:rsidR="0026791D" w:rsidRPr="00366777" w:rsidTr="0026791D">
        <w:trPr>
          <w:trHeight w:val="383"/>
        </w:trPr>
        <w:tc>
          <w:tcPr>
            <w:tcW w:w="1948" w:type="dxa"/>
            <w:vMerge/>
            <w:vAlign w:val="center"/>
          </w:tcPr>
          <w:p w:rsidR="0026791D" w:rsidRPr="00366777" w:rsidRDefault="0026791D" w:rsidP="0026791D">
            <w:pPr>
              <w:spacing w:line="240" w:lineRule="auto"/>
              <w:rPr>
                <w:b/>
                <w:sz w:val="20"/>
                <w:szCs w:val="20"/>
              </w:rPr>
            </w:pPr>
          </w:p>
        </w:tc>
        <w:tc>
          <w:tcPr>
            <w:tcW w:w="2835" w:type="dxa"/>
            <w:vAlign w:val="center"/>
          </w:tcPr>
          <w:p w:rsidR="0026791D" w:rsidRPr="00366777" w:rsidRDefault="0026791D" w:rsidP="0026791D">
            <w:pPr>
              <w:spacing w:line="240" w:lineRule="auto"/>
              <w:rPr>
                <w:b/>
                <w:sz w:val="20"/>
                <w:szCs w:val="20"/>
              </w:rPr>
            </w:pPr>
            <w:r w:rsidRPr="00366777">
              <w:rPr>
                <w:b/>
                <w:sz w:val="20"/>
                <w:szCs w:val="20"/>
              </w:rPr>
              <w:t>Fənnin tədris olunduğu ixtisas (şifri),  kurs və qrup nömrəsi</w:t>
            </w:r>
          </w:p>
        </w:tc>
        <w:tc>
          <w:tcPr>
            <w:tcW w:w="6237" w:type="dxa"/>
            <w:gridSpan w:val="7"/>
          </w:tcPr>
          <w:p w:rsidR="0026791D" w:rsidRPr="00CF2F57" w:rsidRDefault="005847B4" w:rsidP="00720807">
            <w:pPr>
              <w:rPr>
                <w:sz w:val="24"/>
                <w:szCs w:val="24"/>
                <w:lang w:val="az-Latn-AZ"/>
              </w:rPr>
            </w:pPr>
            <w:r w:rsidRPr="00840F41">
              <w:rPr>
                <w:sz w:val="24"/>
                <w:szCs w:val="24"/>
              </w:rPr>
              <w:t>Azərbaycan dili və ədəbiyyat</w:t>
            </w:r>
            <w:r w:rsidR="0026791D">
              <w:rPr>
                <w:sz w:val="24"/>
                <w:szCs w:val="24"/>
              </w:rPr>
              <w:t xml:space="preserve">, </w:t>
            </w:r>
            <w:r w:rsidR="00720807">
              <w:rPr>
                <w:sz w:val="24"/>
                <w:szCs w:val="24"/>
                <w:lang w:val="az-Latn-AZ"/>
              </w:rPr>
              <w:t>060102</w:t>
            </w:r>
            <w:r w:rsidR="0026791D">
              <w:rPr>
                <w:sz w:val="24"/>
                <w:szCs w:val="24"/>
                <w:lang w:val="az-Latn-AZ"/>
              </w:rPr>
              <w:t xml:space="preserve">, </w:t>
            </w:r>
            <w:r w:rsidR="00720807">
              <w:rPr>
                <w:sz w:val="24"/>
                <w:szCs w:val="24"/>
              </w:rPr>
              <w:t>II</w:t>
            </w:r>
            <w:r w:rsidR="0026791D" w:rsidRPr="00D20697">
              <w:rPr>
                <w:sz w:val="24"/>
                <w:szCs w:val="24"/>
              </w:rPr>
              <w:t xml:space="preserve"> kurs</w:t>
            </w:r>
            <w:r w:rsidR="0026791D">
              <w:rPr>
                <w:sz w:val="24"/>
                <w:szCs w:val="24"/>
                <w:lang w:val="az-Latn-AZ"/>
              </w:rPr>
              <w:t xml:space="preserve"> </w:t>
            </w:r>
          </w:p>
        </w:tc>
      </w:tr>
      <w:tr w:rsidR="0026791D" w:rsidRPr="00366777" w:rsidTr="0026791D">
        <w:trPr>
          <w:trHeight w:val="288"/>
        </w:trPr>
        <w:tc>
          <w:tcPr>
            <w:tcW w:w="1948" w:type="dxa"/>
            <w:vMerge/>
            <w:vAlign w:val="center"/>
          </w:tcPr>
          <w:p w:rsidR="0026791D" w:rsidRPr="00366777" w:rsidRDefault="0026791D" w:rsidP="0026791D">
            <w:pPr>
              <w:spacing w:line="240" w:lineRule="auto"/>
              <w:rPr>
                <w:b/>
                <w:sz w:val="20"/>
                <w:szCs w:val="20"/>
              </w:rPr>
            </w:pPr>
          </w:p>
        </w:tc>
        <w:tc>
          <w:tcPr>
            <w:tcW w:w="2835" w:type="dxa"/>
            <w:vAlign w:val="center"/>
          </w:tcPr>
          <w:p w:rsidR="0026791D" w:rsidRPr="00366777" w:rsidRDefault="0026791D" w:rsidP="0026791D">
            <w:pPr>
              <w:spacing w:line="240" w:lineRule="auto"/>
              <w:rPr>
                <w:b/>
                <w:sz w:val="20"/>
                <w:szCs w:val="20"/>
              </w:rPr>
            </w:pPr>
            <w:r w:rsidRPr="00366777">
              <w:rPr>
                <w:b/>
                <w:sz w:val="20"/>
                <w:szCs w:val="20"/>
              </w:rPr>
              <w:t>Fənnin kodu və adı</w:t>
            </w:r>
          </w:p>
        </w:tc>
        <w:tc>
          <w:tcPr>
            <w:tcW w:w="6237" w:type="dxa"/>
            <w:gridSpan w:val="7"/>
          </w:tcPr>
          <w:p w:rsidR="0026791D" w:rsidRPr="00D20697" w:rsidRDefault="00720807" w:rsidP="0026791D">
            <w:pPr>
              <w:rPr>
                <w:b/>
                <w:sz w:val="24"/>
                <w:szCs w:val="24"/>
              </w:rPr>
            </w:pPr>
            <w:r>
              <w:rPr>
                <w:sz w:val="24"/>
                <w:szCs w:val="24"/>
              </w:rPr>
              <w:t>B06.1</w:t>
            </w:r>
            <w:r w:rsidR="0026791D" w:rsidRPr="00D20697">
              <w:rPr>
                <w:sz w:val="24"/>
                <w:szCs w:val="24"/>
              </w:rPr>
              <w:t xml:space="preserve"> </w:t>
            </w:r>
            <w:r w:rsidR="00B37FA1">
              <w:rPr>
                <w:sz w:val="24"/>
                <w:szCs w:val="24"/>
              </w:rPr>
              <w:t xml:space="preserve">- </w:t>
            </w:r>
            <w:r w:rsidR="005847B4">
              <w:rPr>
                <w:sz w:val="24"/>
                <w:szCs w:val="24"/>
              </w:rPr>
              <w:t>Azərbaycan dili sintaksisinin tədrisində qarşıya çıxan çətinliklər</w:t>
            </w:r>
          </w:p>
        </w:tc>
      </w:tr>
      <w:tr w:rsidR="0026791D" w:rsidRPr="00366777" w:rsidTr="0026791D">
        <w:trPr>
          <w:trHeight w:val="445"/>
        </w:trPr>
        <w:tc>
          <w:tcPr>
            <w:tcW w:w="1948" w:type="dxa"/>
            <w:vMerge/>
          </w:tcPr>
          <w:p w:rsidR="0026791D" w:rsidRPr="00366777" w:rsidRDefault="0026791D" w:rsidP="0026791D">
            <w:pPr>
              <w:spacing w:line="240" w:lineRule="auto"/>
              <w:rPr>
                <w:sz w:val="20"/>
                <w:szCs w:val="20"/>
              </w:rPr>
            </w:pPr>
          </w:p>
        </w:tc>
        <w:tc>
          <w:tcPr>
            <w:tcW w:w="2835" w:type="dxa"/>
            <w:vMerge w:val="restart"/>
            <w:vAlign w:val="center"/>
          </w:tcPr>
          <w:p w:rsidR="0026791D" w:rsidRPr="00366777" w:rsidRDefault="0026791D" w:rsidP="0026791D">
            <w:pPr>
              <w:spacing w:line="240" w:lineRule="auto"/>
              <w:rPr>
                <w:b/>
                <w:sz w:val="20"/>
                <w:szCs w:val="20"/>
              </w:rPr>
            </w:pPr>
            <w:r w:rsidRPr="00366777">
              <w:rPr>
                <w:b/>
                <w:sz w:val="20"/>
                <w:szCs w:val="20"/>
              </w:rPr>
              <w:t>Akademik saat</w:t>
            </w:r>
          </w:p>
        </w:tc>
        <w:tc>
          <w:tcPr>
            <w:tcW w:w="1560" w:type="dxa"/>
            <w:vMerge w:val="restart"/>
          </w:tcPr>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b/>
                <w:bCs/>
                <w:sz w:val="20"/>
                <w:szCs w:val="20"/>
              </w:rPr>
            </w:pPr>
            <w:r w:rsidRPr="00366777">
              <w:rPr>
                <w:b/>
                <w:bCs/>
                <w:sz w:val="20"/>
                <w:szCs w:val="20"/>
              </w:rPr>
              <w:t xml:space="preserve">Cəmi: </w:t>
            </w:r>
          </w:p>
          <w:p w:rsidR="0026791D" w:rsidRPr="00366777" w:rsidRDefault="00720807" w:rsidP="0026791D">
            <w:pPr>
              <w:spacing w:line="240" w:lineRule="auto"/>
              <w:rPr>
                <w:b/>
                <w:bCs/>
                <w:sz w:val="20"/>
                <w:szCs w:val="20"/>
              </w:rPr>
            </w:pPr>
            <w:r>
              <w:rPr>
                <w:b/>
                <w:bCs/>
                <w:sz w:val="20"/>
                <w:szCs w:val="20"/>
              </w:rPr>
              <w:t>45</w:t>
            </w:r>
            <w:r w:rsidR="0026791D" w:rsidRPr="00366777">
              <w:rPr>
                <w:b/>
                <w:bCs/>
                <w:sz w:val="20"/>
                <w:szCs w:val="20"/>
              </w:rPr>
              <w:t xml:space="preserve"> saat</w:t>
            </w:r>
          </w:p>
        </w:tc>
        <w:tc>
          <w:tcPr>
            <w:tcW w:w="4677" w:type="dxa"/>
            <w:gridSpan w:val="6"/>
            <w:vAlign w:val="center"/>
          </w:tcPr>
          <w:p w:rsidR="0026791D" w:rsidRPr="00366777" w:rsidRDefault="0026791D" w:rsidP="0026791D">
            <w:pPr>
              <w:spacing w:line="240" w:lineRule="auto"/>
              <w:jc w:val="center"/>
              <w:rPr>
                <w:sz w:val="20"/>
                <w:szCs w:val="20"/>
              </w:rPr>
            </w:pPr>
            <w:r w:rsidRPr="00366777">
              <w:rPr>
                <w:b/>
                <w:sz w:val="20"/>
                <w:szCs w:val="20"/>
              </w:rPr>
              <w:t>Ümumi auditoriya saatı:</w:t>
            </w:r>
          </w:p>
        </w:tc>
      </w:tr>
      <w:tr w:rsidR="0026791D" w:rsidRPr="00366777" w:rsidTr="0026791D">
        <w:trPr>
          <w:trHeight w:val="339"/>
        </w:trPr>
        <w:tc>
          <w:tcPr>
            <w:tcW w:w="1948" w:type="dxa"/>
            <w:vMerge/>
          </w:tcPr>
          <w:p w:rsidR="0026791D" w:rsidRPr="00366777" w:rsidRDefault="0026791D" w:rsidP="0026791D">
            <w:pPr>
              <w:spacing w:line="240" w:lineRule="auto"/>
              <w:rPr>
                <w:sz w:val="20"/>
                <w:szCs w:val="20"/>
              </w:rPr>
            </w:pPr>
          </w:p>
        </w:tc>
        <w:tc>
          <w:tcPr>
            <w:tcW w:w="2835" w:type="dxa"/>
            <w:vMerge/>
            <w:vAlign w:val="center"/>
          </w:tcPr>
          <w:p w:rsidR="0026791D" w:rsidRPr="00366777" w:rsidRDefault="0026791D" w:rsidP="0026791D">
            <w:pPr>
              <w:spacing w:line="240" w:lineRule="auto"/>
              <w:rPr>
                <w:b/>
                <w:sz w:val="20"/>
                <w:szCs w:val="20"/>
              </w:rPr>
            </w:pPr>
          </w:p>
        </w:tc>
        <w:tc>
          <w:tcPr>
            <w:tcW w:w="1560" w:type="dxa"/>
            <w:vMerge/>
          </w:tcPr>
          <w:p w:rsidR="0026791D" w:rsidRPr="00366777" w:rsidRDefault="0026791D" w:rsidP="0026791D">
            <w:pPr>
              <w:spacing w:line="240" w:lineRule="auto"/>
              <w:rPr>
                <w:sz w:val="20"/>
                <w:szCs w:val="20"/>
              </w:rPr>
            </w:pPr>
          </w:p>
        </w:tc>
        <w:tc>
          <w:tcPr>
            <w:tcW w:w="1275" w:type="dxa"/>
            <w:gridSpan w:val="3"/>
          </w:tcPr>
          <w:p w:rsidR="0026791D" w:rsidRPr="00366777" w:rsidRDefault="0026791D" w:rsidP="0026791D">
            <w:pPr>
              <w:spacing w:line="240" w:lineRule="auto"/>
              <w:jc w:val="center"/>
              <w:rPr>
                <w:b/>
                <w:sz w:val="20"/>
                <w:szCs w:val="20"/>
              </w:rPr>
            </w:pPr>
            <w:r w:rsidRPr="00366777">
              <w:rPr>
                <w:b/>
                <w:sz w:val="20"/>
                <w:szCs w:val="20"/>
              </w:rPr>
              <w:t>Mühazirə</w:t>
            </w:r>
          </w:p>
        </w:tc>
        <w:tc>
          <w:tcPr>
            <w:tcW w:w="1134" w:type="dxa"/>
          </w:tcPr>
          <w:p w:rsidR="0026791D" w:rsidRPr="00366777" w:rsidRDefault="0026791D" w:rsidP="0026791D">
            <w:pPr>
              <w:spacing w:line="240" w:lineRule="auto"/>
              <w:jc w:val="center"/>
              <w:rPr>
                <w:b/>
                <w:sz w:val="20"/>
                <w:szCs w:val="20"/>
              </w:rPr>
            </w:pPr>
            <w:r w:rsidRPr="00366777">
              <w:rPr>
                <w:b/>
                <w:sz w:val="20"/>
                <w:szCs w:val="20"/>
              </w:rPr>
              <w:t>Seminar</w:t>
            </w:r>
          </w:p>
        </w:tc>
        <w:tc>
          <w:tcPr>
            <w:tcW w:w="1134" w:type="dxa"/>
          </w:tcPr>
          <w:p w:rsidR="0026791D" w:rsidRPr="00366777" w:rsidRDefault="0026791D" w:rsidP="0026791D">
            <w:pPr>
              <w:spacing w:line="240" w:lineRule="auto"/>
              <w:jc w:val="center"/>
              <w:rPr>
                <w:b/>
                <w:sz w:val="20"/>
                <w:szCs w:val="20"/>
              </w:rPr>
            </w:pPr>
            <w:r w:rsidRPr="00366777">
              <w:rPr>
                <w:b/>
                <w:sz w:val="20"/>
                <w:szCs w:val="20"/>
              </w:rPr>
              <w:t>Laborator</w:t>
            </w:r>
          </w:p>
        </w:tc>
        <w:tc>
          <w:tcPr>
            <w:tcW w:w="1134" w:type="dxa"/>
          </w:tcPr>
          <w:p w:rsidR="005847B4" w:rsidRDefault="0026791D" w:rsidP="0026791D">
            <w:pPr>
              <w:spacing w:line="240" w:lineRule="auto"/>
              <w:jc w:val="center"/>
              <w:rPr>
                <w:b/>
                <w:sz w:val="20"/>
                <w:szCs w:val="20"/>
              </w:rPr>
            </w:pPr>
            <w:r w:rsidRPr="00366777">
              <w:rPr>
                <w:b/>
                <w:sz w:val="20"/>
                <w:szCs w:val="20"/>
              </w:rPr>
              <w:t>Praktik</w:t>
            </w:r>
          </w:p>
          <w:p w:rsidR="0026791D" w:rsidRPr="00366777" w:rsidRDefault="0026791D" w:rsidP="0026791D">
            <w:pPr>
              <w:spacing w:line="240" w:lineRule="auto"/>
              <w:jc w:val="center"/>
              <w:rPr>
                <w:b/>
                <w:sz w:val="20"/>
                <w:szCs w:val="20"/>
              </w:rPr>
            </w:pPr>
            <w:r w:rsidRPr="00366777">
              <w:rPr>
                <w:b/>
                <w:sz w:val="20"/>
                <w:szCs w:val="20"/>
              </w:rPr>
              <w:t>məşğələ</w:t>
            </w:r>
          </w:p>
        </w:tc>
      </w:tr>
      <w:tr w:rsidR="0026791D" w:rsidRPr="00366777" w:rsidTr="0026791D">
        <w:trPr>
          <w:trHeight w:val="292"/>
        </w:trPr>
        <w:tc>
          <w:tcPr>
            <w:tcW w:w="1948" w:type="dxa"/>
            <w:vMerge/>
          </w:tcPr>
          <w:p w:rsidR="0026791D" w:rsidRPr="00366777" w:rsidRDefault="0026791D" w:rsidP="0026791D">
            <w:pPr>
              <w:spacing w:line="240" w:lineRule="auto"/>
              <w:rPr>
                <w:sz w:val="20"/>
                <w:szCs w:val="20"/>
              </w:rPr>
            </w:pPr>
          </w:p>
        </w:tc>
        <w:tc>
          <w:tcPr>
            <w:tcW w:w="2835" w:type="dxa"/>
            <w:vMerge/>
            <w:vAlign w:val="center"/>
          </w:tcPr>
          <w:p w:rsidR="0026791D" w:rsidRPr="00366777" w:rsidRDefault="0026791D" w:rsidP="0026791D">
            <w:pPr>
              <w:spacing w:line="240" w:lineRule="auto"/>
              <w:rPr>
                <w:b/>
                <w:sz w:val="20"/>
                <w:szCs w:val="20"/>
              </w:rPr>
            </w:pPr>
          </w:p>
        </w:tc>
        <w:tc>
          <w:tcPr>
            <w:tcW w:w="1560" w:type="dxa"/>
            <w:vMerge/>
          </w:tcPr>
          <w:p w:rsidR="0026791D" w:rsidRPr="00366777" w:rsidRDefault="0026791D" w:rsidP="0026791D">
            <w:pPr>
              <w:spacing w:line="240" w:lineRule="auto"/>
              <w:rPr>
                <w:sz w:val="20"/>
                <w:szCs w:val="20"/>
              </w:rPr>
            </w:pPr>
          </w:p>
        </w:tc>
        <w:tc>
          <w:tcPr>
            <w:tcW w:w="1275" w:type="dxa"/>
            <w:gridSpan w:val="3"/>
          </w:tcPr>
          <w:p w:rsidR="0026791D" w:rsidRPr="00366777" w:rsidRDefault="0026791D" w:rsidP="0026791D">
            <w:pPr>
              <w:spacing w:line="240" w:lineRule="auto"/>
              <w:rPr>
                <w:sz w:val="20"/>
                <w:szCs w:val="20"/>
              </w:rPr>
            </w:pPr>
            <w:r w:rsidRPr="00366777">
              <w:rPr>
                <w:sz w:val="20"/>
                <w:szCs w:val="20"/>
              </w:rPr>
              <w:t>30</w:t>
            </w:r>
          </w:p>
        </w:tc>
        <w:tc>
          <w:tcPr>
            <w:tcW w:w="1134" w:type="dxa"/>
          </w:tcPr>
          <w:p w:rsidR="0026791D" w:rsidRPr="00366777" w:rsidRDefault="00720807" w:rsidP="0026791D">
            <w:pPr>
              <w:spacing w:line="240" w:lineRule="auto"/>
              <w:rPr>
                <w:sz w:val="20"/>
                <w:szCs w:val="20"/>
              </w:rPr>
            </w:pPr>
            <w:r>
              <w:rPr>
                <w:sz w:val="20"/>
                <w:szCs w:val="20"/>
              </w:rPr>
              <w:t>15</w:t>
            </w:r>
          </w:p>
        </w:tc>
        <w:tc>
          <w:tcPr>
            <w:tcW w:w="1134" w:type="dxa"/>
          </w:tcPr>
          <w:p w:rsidR="0026791D" w:rsidRPr="00366777" w:rsidRDefault="0026791D" w:rsidP="0026791D">
            <w:pPr>
              <w:spacing w:line="240" w:lineRule="auto"/>
              <w:rPr>
                <w:sz w:val="20"/>
                <w:szCs w:val="20"/>
              </w:rPr>
            </w:pPr>
          </w:p>
        </w:tc>
        <w:tc>
          <w:tcPr>
            <w:tcW w:w="1134" w:type="dxa"/>
          </w:tcPr>
          <w:p w:rsidR="0026791D" w:rsidRPr="00366777" w:rsidRDefault="0026791D" w:rsidP="0026791D">
            <w:pPr>
              <w:spacing w:line="240" w:lineRule="auto"/>
              <w:rPr>
                <w:sz w:val="20"/>
                <w:szCs w:val="20"/>
              </w:rPr>
            </w:pPr>
          </w:p>
        </w:tc>
      </w:tr>
      <w:tr w:rsidR="0026791D" w:rsidRPr="00366777" w:rsidTr="0026791D">
        <w:trPr>
          <w:trHeight w:val="283"/>
        </w:trPr>
        <w:tc>
          <w:tcPr>
            <w:tcW w:w="1948" w:type="dxa"/>
            <w:vMerge/>
          </w:tcPr>
          <w:p w:rsidR="0026791D" w:rsidRPr="00366777" w:rsidRDefault="0026791D" w:rsidP="0026791D">
            <w:pPr>
              <w:spacing w:line="240" w:lineRule="auto"/>
              <w:rPr>
                <w:sz w:val="20"/>
                <w:szCs w:val="20"/>
              </w:rPr>
            </w:pPr>
          </w:p>
        </w:tc>
        <w:tc>
          <w:tcPr>
            <w:tcW w:w="2835" w:type="dxa"/>
            <w:vMerge/>
            <w:vAlign w:val="center"/>
          </w:tcPr>
          <w:p w:rsidR="0026791D" w:rsidRPr="00366777" w:rsidRDefault="0026791D" w:rsidP="0026791D">
            <w:pPr>
              <w:spacing w:line="240" w:lineRule="auto"/>
              <w:rPr>
                <w:b/>
                <w:sz w:val="20"/>
                <w:szCs w:val="20"/>
              </w:rPr>
            </w:pPr>
          </w:p>
        </w:tc>
        <w:tc>
          <w:tcPr>
            <w:tcW w:w="1560" w:type="dxa"/>
            <w:vMerge/>
          </w:tcPr>
          <w:p w:rsidR="0026791D" w:rsidRPr="00366777" w:rsidRDefault="0026791D" w:rsidP="0026791D">
            <w:pPr>
              <w:spacing w:line="240" w:lineRule="auto"/>
              <w:rPr>
                <w:sz w:val="20"/>
                <w:szCs w:val="20"/>
              </w:rPr>
            </w:pPr>
          </w:p>
        </w:tc>
        <w:tc>
          <w:tcPr>
            <w:tcW w:w="4677" w:type="dxa"/>
            <w:gridSpan w:val="6"/>
            <w:tcBorders>
              <w:bottom w:val="nil"/>
            </w:tcBorders>
          </w:tcPr>
          <w:p w:rsidR="0026791D" w:rsidRPr="00366777" w:rsidRDefault="0026791D" w:rsidP="0026791D">
            <w:pPr>
              <w:spacing w:line="240" w:lineRule="auto"/>
              <w:jc w:val="center"/>
              <w:rPr>
                <w:sz w:val="20"/>
                <w:szCs w:val="20"/>
              </w:rPr>
            </w:pPr>
            <w:r w:rsidRPr="00366777">
              <w:rPr>
                <w:b/>
                <w:sz w:val="20"/>
                <w:szCs w:val="20"/>
              </w:rPr>
              <w:t>Auditoriyadankənar saat:</w:t>
            </w:r>
            <w:r>
              <w:rPr>
                <w:b/>
                <w:sz w:val="20"/>
                <w:szCs w:val="20"/>
              </w:rPr>
              <w:t xml:space="preserve"> </w:t>
            </w:r>
            <w:r w:rsidR="00720807">
              <w:rPr>
                <w:sz w:val="20"/>
                <w:szCs w:val="20"/>
              </w:rPr>
              <w:t>135</w:t>
            </w:r>
            <w:r w:rsidRPr="00CF2F57">
              <w:rPr>
                <w:sz w:val="20"/>
                <w:szCs w:val="20"/>
              </w:rPr>
              <w:t xml:space="preserve"> s.</w:t>
            </w:r>
          </w:p>
        </w:tc>
      </w:tr>
      <w:tr w:rsidR="0026791D" w:rsidRPr="00366777" w:rsidTr="0026791D">
        <w:trPr>
          <w:trHeight w:val="116"/>
        </w:trPr>
        <w:tc>
          <w:tcPr>
            <w:tcW w:w="1948" w:type="dxa"/>
            <w:vMerge/>
          </w:tcPr>
          <w:p w:rsidR="0026791D" w:rsidRPr="00366777" w:rsidRDefault="0026791D" w:rsidP="0026791D">
            <w:pPr>
              <w:spacing w:line="240" w:lineRule="auto"/>
              <w:rPr>
                <w:sz w:val="20"/>
                <w:szCs w:val="20"/>
              </w:rPr>
            </w:pPr>
          </w:p>
        </w:tc>
        <w:tc>
          <w:tcPr>
            <w:tcW w:w="2835" w:type="dxa"/>
            <w:vAlign w:val="center"/>
          </w:tcPr>
          <w:p w:rsidR="0026791D" w:rsidRPr="00366777" w:rsidRDefault="0026791D" w:rsidP="0026791D">
            <w:pPr>
              <w:spacing w:line="240" w:lineRule="auto"/>
              <w:rPr>
                <w:b/>
                <w:sz w:val="20"/>
                <w:szCs w:val="20"/>
              </w:rPr>
            </w:pPr>
            <w:r w:rsidRPr="00366777">
              <w:rPr>
                <w:b/>
                <w:sz w:val="20"/>
                <w:szCs w:val="20"/>
              </w:rPr>
              <w:t>Fənnin krediti (AKTS)</w:t>
            </w:r>
          </w:p>
        </w:tc>
        <w:tc>
          <w:tcPr>
            <w:tcW w:w="6237" w:type="dxa"/>
            <w:gridSpan w:val="7"/>
          </w:tcPr>
          <w:p w:rsidR="0026791D" w:rsidRPr="00366777" w:rsidRDefault="0026791D" w:rsidP="0026791D">
            <w:pPr>
              <w:spacing w:line="240" w:lineRule="auto"/>
              <w:rPr>
                <w:sz w:val="20"/>
                <w:szCs w:val="20"/>
              </w:rPr>
            </w:pPr>
            <w:r w:rsidRPr="00366777">
              <w:rPr>
                <w:sz w:val="20"/>
                <w:szCs w:val="20"/>
              </w:rPr>
              <w:t>5</w:t>
            </w:r>
          </w:p>
        </w:tc>
      </w:tr>
      <w:tr w:rsidR="0026791D" w:rsidRPr="00366777" w:rsidTr="0026791D">
        <w:trPr>
          <w:trHeight w:val="290"/>
        </w:trPr>
        <w:tc>
          <w:tcPr>
            <w:tcW w:w="1948" w:type="dxa"/>
            <w:vMerge/>
          </w:tcPr>
          <w:p w:rsidR="0026791D" w:rsidRPr="00366777" w:rsidRDefault="0026791D" w:rsidP="0026791D">
            <w:pPr>
              <w:spacing w:line="240" w:lineRule="auto"/>
              <w:rPr>
                <w:sz w:val="20"/>
                <w:szCs w:val="20"/>
              </w:rPr>
            </w:pPr>
          </w:p>
        </w:tc>
        <w:tc>
          <w:tcPr>
            <w:tcW w:w="2835" w:type="dxa"/>
            <w:vAlign w:val="center"/>
          </w:tcPr>
          <w:p w:rsidR="0026791D" w:rsidRPr="00366777" w:rsidRDefault="0026791D" w:rsidP="0026791D">
            <w:pPr>
              <w:spacing w:line="240" w:lineRule="auto"/>
              <w:rPr>
                <w:b/>
                <w:sz w:val="20"/>
                <w:szCs w:val="20"/>
              </w:rPr>
            </w:pPr>
            <w:r w:rsidRPr="00366777">
              <w:rPr>
                <w:b/>
                <w:sz w:val="20"/>
                <w:szCs w:val="20"/>
              </w:rPr>
              <w:t>Fənnin tədris ili və semestri</w:t>
            </w:r>
          </w:p>
        </w:tc>
        <w:tc>
          <w:tcPr>
            <w:tcW w:w="6237" w:type="dxa"/>
            <w:gridSpan w:val="7"/>
          </w:tcPr>
          <w:p w:rsidR="0026791D" w:rsidRPr="00366777" w:rsidRDefault="00720807" w:rsidP="0026791D">
            <w:pPr>
              <w:spacing w:line="240" w:lineRule="auto"/>
              <w:rPr>
                <w:sz w:val="20"/>
                <w:szCs w:val="20"/>
              </w:rPr>
            </w:pPr>
            <w:r>
              <w:rPr>
                <w:sz w:val="20"/>
                <w:szCs w:val="20"/>
              </w:rPr>
              <w:t>2025-2026; III</w:t>
            </w:r>
            <w:r w:rsidR="0026791D" w:rsidRPr="00366777">
              <w:rPr>
                <w:sz w:val="20"/>
                <w:szCs w:val="20"/>
              </w:rPr>
              <w:t xml:space="preserve"> </w:t>
            </w:r>
          </w:p>
        </w:tc>
      </w:tr>
      <w:tr w:rsidR="0026791D" w:rsidRPr="00366777" w:rsidTr="0026791D">
        <w:trPr>
          <w:trHeight w:val="296"/>
        </w:trPr>
        <w:tc>
          <w:tcPr>
            <w:tcW w:w="1948" w:type="dxa"/>
            <w:vMerge/>
          </w:tcPr>
          <w:p w:rsidR="0026791D" w:rsidRPr="00366777" w:rsidRDefault="0026791D" w:rsidP="0026791D">
            <w:pPr>
              <w:spacing w:line="240" w:lineRule="auto"/>
              <w:rPr>
                <w:sz w:val="20"/>
                <w:szCs w:val="20"/>
              </w:rPr>
            </w:pPr>
          </w:p>
        </w:tc>
        <w:tc>
          <w:tcPr>
            <w:tcW w:w="2835" w:type="dxa"/>
            <w:vAlign w:val="center"/>
          </w:tcPr>
          <w:p w:rsidR="0026791D" w:rsidRPr="00366777" w:rsidRDefault="0026791D" w:rsidP="0026791D">
            <w:pPr>
              <w:spacing w:line="240" w:lineRule="auto"/>
              <w:rPr>
                <w:b/>
                <w:sz w:val="20"/>
                <w:szCs w:val="20"/>
              </w:rPr>
            </w:pPr>
            <w:r w:rsidRPr="00366777">
              <w:rPr>
                <w:b/>
                <w:sz w:val="20"/>
                <w:szCs w:val="20"/>
              </w:rPr>
              <w:t>Fənnin tədris dili</w:t>
            </w:r>
          </w:p>
        </w:tc>
        <w:tc>
          <w:tcPr>
            <w:tcW w:w="6237" w:type="dxa"/>
            <w:gridSpan w:val="7"/>
          </w:tcPr>
          <w:p w:rsidR="0026791D" w:rsidRPr="00366777" w:rsidRDefault="0026791D" w:rsidP="0026791D">
            <w:pPr>
              <w:spacing w:line="240" w:lineRule="auto"/>
              <w:rPr>
                <w:sz w:val="20"/>
                <w:szCs w:val="20"/>
              </w:rPr>
            </w:pPr>
            <w:r w:rsidRPr="00366777">
              <w:rPr>
                <w:sz w:val="20"/>
                <w:szCs w:val="20"/>
              </w:rPr>
              <w:t>Azərbaycan</w:t>
            </w:r>
          </w:p>
        </w:tc>
      </w:tr>
      <w:tr w:rsidR="0026791D" w:rsidRPr="00366777" w:rsidTr="0026791D">
        <w:trPr>
          <w:trHeight w:val="208"/>
        </w:trPr>
        <w:tc>
          <w:tcPr>
            <w:tcW w:w="1948" w:type="dxa"/>
            <w:vMerge/>
          </w:tcPr>
          <w:p w:rsidR="0026791D" w:rsidRPr="00366777" w:rsidRDefault="0026791D" w:rsidP="0026791D">
            <w:pPr>
              <w:spacing w:line="240" w:lineRule="auto"/>
              <w:rPr>
                <w:sz w:val="20"/>
                <w:szCs w:val="20"/>
              </w:rPr>
            </w:pPr>
          </w:p>
        </w:tc>
        <w:tc>
          <w:tcPr>
            <w:tcW w:w="2835" w:type="dxa"/>
            <w:vAlign w:val="center"/>
          </w:tcPr>
          <w:p w:rsidR="0026791D" w:rsidRPr="00366777" w:rsidRDefault="0026791D" w:rsidP="0026791D">
            <w:pPr>
              <w:spacing w:line="240" w:lineRule="auto"/>
              <w:rPr>
                <w:b/>
                <w:sz w:val="20"/>
                <w:szCs w:val="20"/>
              </w:rPr>
            </w:pPr>
            <w:r w:rsidRPr="00366777">
              <w:rPr>
                <w:b/>
                <w:sz w:val="20"/>
                <w:szCs w:val="20"/>
              </w:rPr>
              <w:t>Prerekvizitlər</w:t>
            </w:r>
          </w:p>
        </w:tc>
        <w:tc>
          <w:tcPr>
            <w:tcW w:w="6237" w:type="dxa"/>
            <w:gridSpan w:val="7"/>
          </w:tcPr>
          <w:p w:rsidR="0026791D" w:rsidRPr="00366777" w:rsidRDefault="0026791D" w:rsidP="0026791D">
            <w:pPr>
              <w:spacing w:line="240" w:lineRule="auto"/>
              <w:rPr>
                <w:sz w:val="20"/>
                <w:szCs w:val="20"/>
              </w:rPr>
            </w:pPr>
          </w:p>
        </w:tc>
      </w:tr>
      <w:tr w:rsidR="0026791D" w:rsidRPr="00366777" w:rsidTr="0026791D">
        <w:trPr>
          <w:trHeight w:val="113"/>
        </w:trPr>
        <w:tc>
          <w:tcPr>
            <w:tcW w:w="1948" w:type="dxa"/>
            <w:vMerge/>
          </w:tcPr>
          <w:p w:rsidR="0026791D" w:rsidRPr="00366777" w:rsidRDefault="0026791D" w:rsidP="0026791D">
            <w:pPr>
              <w:spacing w:line="240" w:lineRule="auto"/>
              <w:rPr>
                <w:sz w:val="20"/>
                <w:szCs w:val="20"/>
              </w:rPr>
            </w:pPr>
          </w:p>
        </w:tc>
        <w:tc>
          <w:tcPr>
            <w:tcW w:w="2835" w:type="dxa"/>
            <w:vAlign w:val="center"/>
          </w:tcPr>
          <w:p w:rsidR="0026791D" w:rsidRPr="00366777" w:rsidRDefault="0026791D" w:rsidP="0026791D">
            <w:pPr>
              <w:spacing w:line="240" w:lineRule="auto"/>
              <w:rPr>
                <w:b/>
                <w:sz w:val="20"/>
                <w:szCs w:val="20"/>
              </w:rPr>
            </w:pPr>
            <w:r w:rsidRPr="00366777">
              <w:rPr>
                <w:b/>
                <w:sz w:val="20"/>
                <w:szCs w:val="20"/>
              </w:rPr>
              <w:t>Məsləhət günləri və saatları</w:t>
            </w:r>
          </w:p>
        </w:tc>
        <w:tc>
          <w:tcPr>
            <w:tcW w:w="6237" w:type="dxa"/>
            <w:gridSpan w:val="7"/>
          </w:tcPr>
          <w:p w:rsidR="0026791D" w:rsidRPr="00366777" w:rsidRDefault="004D30E1" w:rsidP="0026791D">
            <w:pPr>
              <w:spacing w:line="240" w:lineRule="auto"/>
              <w:rPr>
                <w:sz w:val="20"/>
                <w:szCs w:val="20"/>
              </w:rPr>
            </w:pPr>
            <w:r>
              <w:rPr>
                <w:sz w:val="20"/>
                <w:szCs w:val="20"/>
                <w:lang w:val="az-Latn-AZ"/>
              </w:rPr>
              <w:t>I gün saat 1</w:t>
            </w:r>
            <w:r>
              <w:rPr>
                <w:sz w:val="20"/>
                <w:szCs w:val="20"/>
                <w:lang w:val="ru-RU"/>
              </w:rPr>
              <w:t>3</w:t>
            </w:r>
            <w:r w:rsidR="0026791D" w:rsidRPr="00366777">
              <w:rPr>
                <w:sz w:val="20"/>
                <w:szCs w:val="20"/>
                <w:vertAlign w:val="superscript"/>
                <w:lang w:val="az-Latn-AZ"/>
              </w:rPr>
              <w:t>10</w:t>
            </w:r>
            <w:r>
              <w:rPr>
                <w:sz w:val="20"/>
                <w:szCs w:val="20"/>
                <w:lang w:val="az-Latn-AZ"/>
              </w:rPr>
              <w:t>-14</w:t>
            </w:r>
            <w:r w:rsidR="0026791D" w:rsidRPr="00366777">
              <w:rPr>
                <w:sz w:val="20"/>
                <w:szCs w:val="20"/>
                <w:vertAlign w:val="superscript"/>
                <w:lang w:val="az-Latn-AZ"/>
              </w:rPr>
              <w:t>10</w:t>
            </w:r>
          </w:p>
        </w:tc>
      </w:tr>
      <w:tr w:rsidR="0026791D" w:rsidRPr="00366777" w:rsidTr="0026791D">
        <w:trPr>
          <w:trHeight w:val="312"/>
        </w:trPr>
        <w:tc>
          <w:tcPr>
            <w:tcW w:w="1948" w:type="dxa"/>
            <w:vMerge w:val="restart"/>
          </w:tcPr>
          <w:p w:rsidR="0026791D" w:rsidRDefault="0026791D" w:rsidP="0026791D">
            <w:pPr>
              <w:spacing w:after="160" w:line="240" w:lineRule="auto"/>
              <w:ind w:left="-32" w:right="-80"/>
              <w:rPr>
                <w:b/>
                <w:sz w:val="20"/>
                <w:szCs w:val="20"/>
              </w:rPr>
            </w:pPr>
            <w:r w:rsidRPr="00366777">
              <w:rPr>
                <w:b/>
                <w:sz w:val="20"/>
                <w:szCs w:val="20"/>
              </w:rPr>
              <w:t>Fənn</w:t>
            </w:r>
            <w:r>
              <w:rPr>
                <w:b/>
                <w:sz w:val="20"/>
                <w:szCs w:val="20"/>
              </w:rPr>
              <w:t xml:space="preserve"> </w:t>
            </w:r>
            <w:r w:rsidRPr="00366777">
              <w:rPr>
                <w:b/>
                <w:sz w:val="20"/>
                <w:szCs w:val="20"/>
              </w:rPr>
              <w:t>müəllim</w:t>
            </w:r>
            <w:r>
              <w:rPr>
                <w:b/>
                <w:sz w:val="20"/>
                <w:szCs w:val="20"/>
              </w:rPr>
              <w:t>i</w:t>
            </w:r>
            <w:r w:rsidRPr="00366777">
              <w:rPr>
                <w:b/>
                <w:sz w:val="20"/>
                <w:szCs w:val="20"/>
              </w:rPr>
              <w:t>(lər)</w:t>
            </w:r>
          </w:p>
          <w:p w:rsidR="0026791D" w:rsidRPr="005C39A8" w:rsidRDefault="0026791D" w:rsidP="0026791D">
            <w:pPr>
              <w:spacing w:after="160" w:line="240" w:lineRule="auto"/>
              <w:ind w:left="-32" w:right="-80"/>
              <w:rPr>
                <w:b/>
                <w:sz w:val="20"/>
                <w:szCs w:val="20"/>
              </w:rPr>
            </w:pPr>
            <w:r w:rsidRPr="00366777">
              <w:rPr>
                <w:b/>
                <w:sz w:val="20"/>
                <w:szCs w:val="20"/>
              </w:rPr>
              <w:t>haqqında məlumatlar</w:t>
            </w:r>
          </w:p>
        </w:tc>
        <w:tc>
          <w:tcPr>
            <w:tcW w:w="2835" w:type="dxa"/>
          </w:tcPr>
          <w:p w:rsidR="0026791D" w:rsidRPr="00366777" w:rsidRDefault="0026791D" w:rsidP="0026791D">
            <w:pPr>
              <w:spacing w:line="240" w:lineRule="auto"/>
              <w:rPr>
                <w:b/>
                <w:sz w:val="20"/>
                <w:szCs w:val="20"/>
              </w:rPr>
            </w:pPr>
            <w:r w:rsidRPr="00366777">
              <w:rPr>
                <w:b/>
                <w:bCs/>
                <w:sz w:val="20"/>
                <w:szCs w:val="20"/>
              </w:rPr>
              <w:t>Soyadı, adı, ata adı</w:t>
            </w:r>
          </w:p>
        </w:tc>
        <w:tc>
          <w:tcPr>
            <w:tcW w:w="6237" w:type="dxa"/>
            <w:gridSpan w:val="7"/>
          </w:tcPr>
          <w:p w:rsidR="0026791D" w:rsidRPr="00366777" w:rsidRDefault="0026791D" w:rsidP="0026791D">
            <w:pPr>
              <w:spacing w:line="240" w:lineRule="auto"/>
              <w:rPr>
                <w:sz w:val="20"/>
                <w:szCs w:val="20"/>
              </w:rPr>
            </w:pPr>
            <w:r>
              <w:rPr>
                <w:sz w:val="20"/>
                <w:szCs w:val="20"/>
                <w:lang w:val="az-Latn-AZ"/>
              </w:rPr>
              <w:t>Həsən</w:t>
            </w:r>
            <w:r w:rsidRPr="00366777">
              <w:rPr>
                <w:sz w:val="20"/>
                <w:szCs w:val="20"/>
                <w:lang w:val="az-Latn-AZ"/>
              </w:rPr>
              <w:t xml:space="preserve">ova </w:t>
            </w:r>
            <w:r>
              <w:rPr>
                <w:sz w:val="20"/>
                <w:szCs w:val="20"/>
                <w:lang w:val="az-Latn-AZ"/>
              </w:rPr>
              <w:t>Sədaqət Qurbanəli</w:t>
            </w:r>
            <w:r w:rsidRPr="00366777">
              <w:rPr>
                <w:sz w:val="20"/>
                <w:szCs w:val="20"/>
                <w:lang w:val="az-Latn-AZ"/>
              </w:rPr>
              <w:t xml:space="preserve"> </w:t>
            </w:r>
          </w:p>
        </w:tc>
      </w:tr>
      <w:tr w:rsidR="0026791D" w:rsidRPr="00366777" w:rsidTr="0026791D">
        <w:trPr>
          <w:trHeight w:val="280"/>
        </w:trPr>
        <w:tc>
          <w:tcPr>
            <w:tcW w:w="1948" w:type="dxa"/>
            <w:vMerge/>
          </w:tcPr>
          <w:p w:rsidR="0026791D" w:rsidRPr="00366777" w:rsidRDefault="0026791D" w:rsidP="0026791D">
            <w:pPr>
              <w:spacing w:line="240" w:lineRule="auto"/>
              <w:rPr>
                <w:sz w:val="20"/>
                <w:szCs w:val="20"/>
              </w:rPr>
            </w:pPr>
          </w:p>
        </w:tc>
        <w:tc>
          <w:tcPr>
            <w:tcW w:w="2835" w:type="dxa"/>
          </w:tcPr>
          <w:p w:rsidR="0026791D" w:rsidRPr="00366777" w:rsidRDefault="0026791D" w:rsidP="0026791D">
            <w:pPr>
              <w:spacing w:line="240" w:lineRule="auto"/>
              <w:rPr>
                <w:b/>
                <w:sz w:val="20"/>
                <w:szCs w:val="20"/>
                <w:highlight w:val="yellow"/>
              </w:rPr>
            </w:pPr>
            <w:r w:rsidRPr="00366777">
              <w:rPr>
                <w:b/>
                <w:bCs/>
                <w:sz w:val="20"/>
                <w:szCs w:val="20"/>
              </w:rPr>
              <w:t>Kafedrada vəzifəsi</w:t>
            </w:r>
          </w:p>
        </w:tc>
        <w:tc>
          <w:tcPr>
            <w:tcW w:w="6237" w:type="dxa"/>
            <w:gridSpan w:val="7"/>
          </w:tcPr>
          <w:p w:rsidR="0026791D" w:rsidRPr="00366777" w:rsidRDefault="0026791D" w:rsidP="0026791D">
            <w:pPr>
              <w:spacing w:line="240" w:lineRule="auto"/>
              <w:rPr>
                <w:sz w:val="20"/>
                <w:szCs w:val="20"/>
              </w:rPr>
            </w:pPr>
            <w:r>
              <w:rPr>
                <w:sz w:val="20"/>
                <w:szCs w:val="20"/>
              </w:rPr>
              <w:t>Müəllim</w:t>
            </w:r>
          </w:p>
        </w:tc>
      </w:tr>
      <w:tr w:rsidR="0026791D" w:rsidRPr="00366777" w:rsidTr="0026791D">
        <w:trPr>
          <w:trHeight w:val="111"/>
        </w:trPr>
        <w:tc>
          <w:tcPr>
            <w:tcW w:w="1948" w:type="dxa"/>
            <w:vMerge/>
          </w:tcPr>
          <w:p w:rsidR="0026791D" w:rsidRPr="00366777" w:rsidRDefault="0026791D" w:rsidP="0026791D">
            <w:pPr>
              <w:spacing w:line="240" w:lineRule="auto"/>
              <w:rPr>
                <w:sz w:val="20"/>
                <w:szCs w:val="20"/>
              </w:rPr>
            </w:pPr>
          </w:p>
        </w:tc>
        <w:tc>
          <w:tcPr>
            <w:tcW w:w="2835" w:type="dxa"/>
          </w:tcPr>
          <w:p w:rsidR="0026791D" w:rsidRPr="00366777" w:rsidRDefault="0026791D" w:rsidP="0026791D">
            <w:pPr>
              <w:spacing w:line="240" w:lineRule="auto"/>
              <w:rPr>
                <w:b/>
                <w:sz w:val="20"/>
                <w:szCs w:val="20"/>
              </w:rPr>
            </w:pPr>
            <w:r w:rsidRPr="00366777">
              <w:rPr>
                <w:b/>
                <w:bCs/>
                <w:sz w:val="20"/>
                <w:szCs w:val="20"/>
              </w:rPr>
              <w:t>Elmi dərəcəsi və elmi adı</w:t>
            </w:r>
          </w:p>
        </w:tc>
        <w:tc>
          <w:tcPr>
            <w:tcW w:w="6237" w:type="dxa"/>
            <w:gridSpan w:val="7"/>
          </w:tcPr>
          <w:p w:rsidR="0026791D" w:rsidRPr="00366777" w:rsidRDefault="0026791D" w:rsidP="0026791D">
            <w:pPr>
              <w:spacing w:line="240" w:lineRule="auto"/>
              <w:rPr>
                <w:sz w:val="20"/>
                <w:szCs w:val="20"/>
              </w:rPr>
            </w:pPr>
            <w:r>
              <w:rPr>
                <w:sz w:val="20"/>
                <w:szCs w:val="20"/>
              </w:rPr>
              <w:t>Filologiya elmləri</w:t>
            </w:r>
            <w:r w:rsidRPr="00366777">
              <w:rPr>
                <w:sz w:val="20"/>
                <w:szCs w:val="20"/>
              </w:rPr>
              <w:t xml:space="preserve"> doktoru, </w:t>
            </w:r>
            <w:r>
              <w:rPr>
                <w:sz w:val="20"/>
                <w:szCs w:val="20"/>
              </w:rPr>
              <w:t>professor</w:t>
            </w:r>
          </w:p>
        </w:tc>
      </w:tr>
      <w:tr w:rsidR="0026791D" w:rsidRPr="00366777" w:rsidTr="0026791D">
        <w:trPr>
          <w:trHeight w:val="142"/>
        </w:trPr>
        <w:tc>
          <w:tcPr>
            <w:tcW w:w="1948" w:type="dxa"/>
            <w:vMerge/>
          </w:tcPr>
          <w:p w:rsidR="0026791D" w:rsidRPr="00366777" w:rsidRDefault="0026791D" w:rsidP="0026791D">
            <w:pPr>
              <w:spacing w:line="240" w:lineRule="auto"/>
              <w:rPr>
                <w:sz w:val="20"/>
                <w:szCs w:val="20"/>
              </w:rPr>
            </w:pPr>
          </w:p>
        </w:tc>
        <w:tc>
          <w:tcPr>
            <w:tcW w:w="2835" w:type="dxa"/>
          </w:tcPr>
          <w:p w:rsidR="0026791D" w:rsidRPr="00366777" w:rsidRDefault="0026791D" w:rsidP="0026791D">
            <w:pPr>
              <w:spacing w:line="240" w:lineRule="auto"/>
              <w:rPr>
                <w:b/>
                <w:sz w:val="20"/>
                <w:szCs w:val="20"/>
              </w:rPr>
            </w:pPr>
            <w:r w:rsidRPr="00366777">
              <w:rPr>
                <w:b/>
                <w:sz w:val="20"/>
                <w:szCs w:val="20"/>
              </w:rPr>
              <w:t>Dövlət təltifləri</w:t>
            </w:r>
          </w:p>
        </w:tc>
        <w:tc>
          <w:tcPr>
            <w:tcW w:w="6237" w:type="dxa"/>
            <w:gridSpan w:val="7"/>
          </w:tcPr>
          <w:p w:rsidR="0026791D" w:rsidRPr="00366777" w:rsidRDefault="0026791D" w:rsidP="0026791D">
            <w:pPr>
              <w:spacing w:line="240" w:lineRule="auto"/>
              <w:rPr>
                <w:sz w:val="20"/>
                <w:szCs w:val="20"/>
              </w:rPr>
            </w:pPr>
          </w:p>
        </w:tc>
      </w:tr>
      <w:tr w:rsidR="0026791D" w:rsidRPr="00366777" w:rsidTr="0026791D">
        <w:trPr>
          <w:trHeight w:val="147"/>
        </w:trPr>
        <w:tc>
          <w:tcPr>
            <w:tcW w:w="1948" w:type="dxa"/>
            <w:vMerge/>
          </w:tcPr>
          <w:p w:rsidR="0026791D" w:rsidRPr="00366777" w:rsidRDefault="0026791D" w:rsidP="0026791D">
            <w:pPr>
              <w:spacing w:line="240" w:lineRule="auto"/>
              <w:rPr>
                <w:sz w:val="20"/>
                <w:szCs w:val="20"/>
              </w:rPr>
            </w:pPr>
          </w:p>
        </w:tc>
        <w:tc>
          <w:tcPr>
            <w:tcW w:w="2835" w:type="dxa"/>
          </w:tcPr>
          <w:p w:rsidR="0026791D" w:rsidRPr="00366777" w:rsidRDefault="0026791D" w:rsidP="0026791D">
            <w:pPr>
              <w:spacing w:line="240" w:lineRule="auto"/>
              <w:rPr>
                <w:b/>
                <w:sz w:val="20"/>
                <w:szCs w:val="20"/>
              </w:rPr>
            </w:pPr>
            <w:r w:rsidRPr="00366777">
              <w:rPr>
                <w:b/>
                <w:sz w:val="20"/>
                <w:szCs w:val="20"/>
              </w:rPr>
              <w:t>E-mail</w:t>
            </w:r>
          </w:p>
        </w:tc>
        <w:tc>
          <w:tcPr>
            <w:tcW w:w="6237" w:type="dxa"/>
            <w:gridSpan w:val="7"/>
          </w:tcPr>
          <w:p w:rsidR="0026791D" w:rsidRPr="00C0685C" w:rsidRDefault="00C60ADC" w:rsidP="0026791D">
            <w:pPr>
              <w:rPr>
                <w:sz w:val="24"/>
                <w:szCs w:val="24"/>
                <w:lang w:val="az-Latn-AZ"/>
              </w:rPr>
            </w:pPr>
            <w:hyperlink r:id="rId8" w:history="1">
              <w:r w:rsidR="0026791D" w:rsidRPr="00C0685C">
                <w:rPr>
                  <w:rStyle w:val="Kpr"/>
                  <w:sz w:val="24"/>
                  <w:szCs w:val="24"/>
                  <w:lang w:val="az-Latn-AZ"/>
                </w:rPr>
                <w:t>SadagatHasanova</w:t>
              </w:r>
              <w:r w:rsidR="0026791D" w:rsidRPr="00C0685C">
                <w:rPr>
                  <w:rStyle w:val="Kpr"/>
                  <w:sz w:val="24"/>
                  <w:szCs w:val="24"/>
                </w:rPr>
                <w:t>@</w:t>
              </w:r>
              <w:r w:rsidR="0026791D" w:rsidRPr="00C0685C">
                <w:rPr>
                  <w:rStyle w:val="Kpr"/>
                  <w:sz w:val="24"/>
                  <w:szCs w:val="24"/>
                  <w:lang w:val="az-Latn-AZ"/>
                </w:rPr>
                <w:t>nmi.edu.az</w:t>
              </w:r>
            </w:hyperlink>
            <w:r w:rsidR="0026791D" w:rsidRPr="00C0685C">
              <w:rPr>
                <w:sz w:val="24"/>
                <w:szCs w:val="24"/>
                <w:lang w:val="az-Latn-AZ"/>
              </w:rPr>
              <w:t>.</w:t>
            </w:r>
          </w:p>
        </w:tc>
      </w:tr>
      <w:tr w:rsidR="0026791D" w:rsidRPr="00366777" w:rsidTr="0026791D">
        <w:trPr>
          <w:trHeight w:val="60"/>
        </w:trPr>
        <w:tc>
          <w:tcPr>
            <w:tcW w:w="1948" w:type="dxa"/>
            <w:vMerge/>
          </w:tcPr>
          <w:p w:rsidR="0026791D" w:rsidRPr="00366777" w:rsidRDefault="0026791D" w:rsidP="0026791D">
            <w:pPr>
              <w:spacing w:line="240" w:lineRule="auto"/>
              <w:rPr>
                <w:sz w:val="20"/>
                <w:szCs w:val="20"/>
              </w:rPr>
            </w:pPr>
          </w:p>
        </w:tc>
        <w:tc>
          <w:tcPr>
            <w:tcW w:w="2835" w:type="dxa"/>
          </w:tcPr>
          <w:p w:rsidR="0026791D" w:rsidRPr="00366777" w:rsidRDefault="0026791D" w:rsidP="0026791D">
            <w:pPr>
              <w:spacing w:line="240" w:lineRule="auto"/>
              <w:rPr>
                <w:b/>
                <w:sz w:val="20"/>
                <w:szCs w:val="20"/>
              </w:rPr>
            </w:pPr>
            <w:r w:rsidRPr="00366777">
              <w:rPr>
                <w:b/>
                <w:sz w:val="20"/>
                <w:szCs w:val="20"/>
              </w:rPr>
              <w:t>Telefon</w:t>
            </w:r>
          </w:p>
        </w:tc>
        <w:tc>
          <w:tcPr>
            <w:tcW w:w="6237" w:type="dxa"/>
            <w:gridSpan w:val="7"/>
          </w:tcPr>
          <w:p w:rsidR="0026791D" w:rsidRDefault="0026791D" w:rsidP="0026791D">
            <w:r w:rsidRPr="00C0685C">
              <w:rPr>
                <w:sz w:val="24"/>
                <w:szCs w:val="24"/>
              </w:rPr>
              <w:t>050682-51-23; 070-539-35-89</w:t>
            </w:r>
          </w:p>
        </w:tc>
      </w:tr>
      <w:tr w:rsidR="0026791D" w:rsidRPr="00366777" w:rsidTr="0026791D">
        <w:trPr>
          <w:trHeight w:val="250"/>
        </w:trPr>
        <w:tc>
          <w:tcPr>
            <w:tcW w:w="1948" w:type="dxa"/>
            <w:vMerge w:val="restart"/>
            <w:vAlign w:val="center"/>
          </w:tcPr>
          <w:p w:rsidR="0026791D" w:rsidRPr="00366777" w:rsidRDefault="0026791D" w:rsidP="0026791D">
            <w:pPr>
              <w:spacing w:line="240" w:lineRule="auto"/>
              <w:rPr>
                <w:b/>
                <w:color w:val="FF0000"/>
                <w:sz w:val="20"/>
                <w:szCs w:val="20"/>
              </w:rPr>
            </w:pPr>
            <w:r w:rsidRPr="00366777">
              <w:rPr>
                <w:b/>
                <w:sz w:val="20"/>
                <w:szCs w:val="20"/>
              </w:rPr>
              <w:t>Fənn (tədris)proqramı</w:t>
            </w:r>
            <w:r>
              <w:rPr>
                <w:b/>
                <w:sz w:val="20"/>
                <w:szCs w:val="20"/>
              </w:rPr>
              <w:t xml:space="preserve"> </w:t>
            </w:r>
            <w:r w:rsidRPr="00366777">
              <w:rPr>
                <w:b/>
                <w:sz w:val="20"/>
                <w:szCs w:val="20"/>
              </w:rPr>
              <w:t>haqqında</w:t>
            </w:r>
            <w:r>
              <w:rPr>
                <w:b/>
                <w:sz w:val="20"/>
                <w:szCs w:val="20"/>
              </w:rPr>
              <w:t xml:space="preserve"> </w:t>
            </w:r>
            <w:r w:rsidRPr="00366777">
              <w:rPr>
                <w:b/>
                <w:sz w:val="20"/>
                <w:szCs w:val="20"/>
              </w:rPr>
              <w:t>məlumat</w:t>
            </w:r>
          </w:p>
        </w:tc>
        <w:tc>
          <w:tcPr>
            <w:tcW w:w="2835" w:type="dxa"/>
          </w:tcPr>
          <w:p w:rsidR="0026791D" w:rsidRPr="00366777" w:rsidRDefault="0026791D" w:rsidP="0026791D">
            <w:pPr>
              <w:spacing w:line="240" w:lineRule="auto"/>
              <w:jc w:val="center"/>
              <w:rPr>
                <w:b/>
                <w:sz w:val="20"/>
                <w:szCs w:val="20"/>
              </w:rPr>
            </w:pPr>
            <w:r w:rsidRPr="00366777">
              <w:rPr>
                <w:b/>
                <w:sz w:val="20"/>
                <w:szCs w:val="20"/>
              </w:rPr>
              <w:t>Proqramın adı</w:t>
            </w:r>
          </w:p>
        </w:tc>
        <w:tc>
          <w:tcPr>
            <w:tcW w:w="1956" w:type="dxa"/>
            <w:gridSpan w:val="2"/>
          </w:tcPr>
          <w:p w:rsidR="0026791D" w:rsidRPr="00366777" w:rsidRDefault="0026791D" w:rsidP="0026791D">
            <w:pPr>
              <w:spacing w:line="240" w:lineRule="auto"/>
              <w:jc w:val="center"/>
              <w:rPr>
                <w:b/>
                <w:sz w:val="20"/>
                <w:szCs w:val="20"/>
              </w:rPr>
            </w:pPr>
            <w:r w:rsidRPr="00366777">
              <w:rPr>
                <w:b/>
                <w:sz w:val="20"/>
                <w:szCs w:val="20"/>
              </w:rPr>
              <w:t>Müəllif</w:t>
            </w:r>
          </w:p>
        </w:tc>
        <w:tc>
          <w:tcPr>
            <w:tcW w:w="851" w:type="dxa"/>
          </w:tcPr>
          <w:p w:rsidR="0026791D" w:rsidRPr="00366777" w:rsidRDefault="0026791D" w:rsidP="0026791D">
            <w:pPr>
              <w:spacing w:line="240" w:lineRule="auto"/>
              <w:jc w:val="center"/>
              <w:rPr>
                <w:b/>
                <w:sz w:val="20"/>
                <w:szCs w:val="20"/>
              </w:rPr>
            </w:pPr>
            <w:r w:rsidRPr="00366777">
              <w:rPr>
                <w:b/>
                <w:sz w:val="20"/>
                <w:szCs w:val="20"/>
              </w:rPr>
              <w:t>İli</w:t>
            </w:r>
          </w:p>
        </w:tc>
        <w:tc>
          <w:tcPr>
            <w:tcW w:w="3430" w:type="dxa"/>
            <w:gridSpan w:val="4"/>
          </w:tcPr>
          <w:p w:rsidR="0026791D" w:rsidRPr="00366777" w:rsidRDefault="0026791D" w:rsidP="0026791D">
            <w:pPr>
              <w:spacing w:line="240" w:lineRule="auto"/>
              <w:jc w:val="center"/>
              <w:rPr>
                <w:b/>
                <w:sz w:val="20"/>
                <w:szCs w:val="20"/>
              </w:rPr>
            </w:pPr>
            <w:r w:rsidRPr="00366777">
              <w:rPr>
                <w:b/>
                <w:sz w:val="20"/>
                <w:szCs w:val="20"/>
              </w:rPr>
              <w:t>Təsdiq edilmə məlumatları</w:t>
            </w:r>
          </w:p>
        </w:tc>
      </w:tr>
      <w:tr w:rsidR="0026791D" w:rsidRPr="00366777" w:rsidTr="0026791D">
        <w:trPr>
          <w:trHeight w:val="450"/>
        </w:trPr>
        <w:tc>
          <w:tcPr>
            <w:tcW w:w="1948" w:type="dxa"/>
            <w:vMerge/>
            <w:vAlign w:val="center"/>
          </w:tcPr>
          <w:p w:rsidR="0026791D" w:rsidRPr="00366777" w:rsidRDefault="0026791D" w:rsidP="0026791D">
            <w:pPr>
              <w:spacing w:line="240" w:lineRule="auto"/>
              <w:rPr>
                <w:b/>
                <w:color w:val="FF0000"/>
                <w:sz w:val="20"/>
                <w:szCs w:val="20"/>
              </w:rPr>
            </w:pPr>
          </w:p>
        </w:tc>
        <w:tc>
          <w:tcPr>
            <w:tcW w:w="2835" w:type="dxa"/>
          </w:tcPr>
          <w:p w:rsidR="0026791D" w:rsidRPr="00796E27" w:rsidRDefault="0026791D" w:rsidP="0026791D">
            <w:pPr>
              <w:jc w:val="center"/>
              <w:rPr>
                <w:sz w:val="22"/>
                <w:szCs w:val="22"/>
              </w:rPr>
            </w:pPr>
            <w:r w:rsidRPr="00796E27">
              <w:rPr>
                <w:sz w:val="22"/>
                <w:szCs w:val="22"/>
              </w:rPr>
              <w:t>İbtidai siniflərdə</w:t>
            </w:r>
            <w:r>
              <w:rPr>
                <w:sz w:val="22"/>
                <w:szCs w:val="22"/>
              </w:rPr>
              <w:t xml:space="preserve"> Ana</w:t>
            </w:r>
            <w:r w:rsidRPr="00796E27">
              <w:rPr>
                <w:sz w:val="22"/>
                <w:szCs w:val="22"/>
              </w:rPr>
              <w:t xml:space="preserve">  dili   tə</w:t>
            </w:r>
            <w:r>
              <w:rPr>
                <w:sz w:val="22"/>
                <w:szCs w:val="22"/>
              </w:rPr>
              <w:t xml:space="preserve">drisinin  müasir </w:t>
            </w:r>
            <w:r w:rsidRPr="00796E27">
              <w:rPr>
                <w:sz w:val="22"/>
                <w:szCs w:val="22"/>
              </w:rPr>
              <w:t>problemləri</w:t>
            </w:r>
          </w:p>
        </w:tc>
        <w:tc>
          <w:tcPr>
            <w:tcW w:w="1956" w:type="dxa"/>
            <w:gridSpan w:val="2"/>
          </w:tcPr>
          <w:p w:rsidR="0026791D" w:rsidRPr="00796E27" w:rsidRDefault="0026791D" w:rsidP="0026791D">
            <w:pPr>
              <w:rPr>
                <w:sz w:val="22"/>
                <w:szCs w:val="22"/>
              </w:rPr>
            </w:pPr>
            <w:r w:rsidRPr="00796E27">
              <w:rPr>
                <w:sz w:val="22"/>
                <w:szCs w:val="22"/>
              </w:rPr>
              <w:t>Təranə  Qəbulova</w:t>
            </w:r>
          </w:p>
        </w:tc>
        <w:tc>
          <w:tcPr>
            <w:tcW w:w="851" w:type="dxa"/>
          </w:tcPr>
          <w:p w:rsidR="0026791D" w:rsidRPr="00796E27" w:rsidRDefault="0026791D" w:rsidP="0026791D">
            <w:pPr>
              <w:rPr>
                <w:sz w:val="22"/>
                <w:szCs w:val="22"/>
              </w:rPr>
            </w:pPr>
            <w:r w:rsidRPr="00796E27">
              <w:rPr>
                <w:sz w:val="22"/>
                <w:szCs w:val="22"/>
              </w:rPr>
              <w:t>2023</w:t>
            </w:r>
          </w:p>
        </w:tc>
        <w:tc>
          <w:tcPr>
            <w:tcW w:w="3430" w:type="dxa"/>
            <w:gridSpan w:val="4"/>
          </w:tcPr>
          <w:p w:rsidR="0026791D" w:rsidRPr="004F00FE" w:rsidRDefault="0026791D" w:rsidP="0026791D">
            <w:pPr>
              <w:jc w:val="center"/>
              <w:rPr>
                <w:sz w:val="22"/>
                <w:szCs w:val="22"/>
                <w:lang w:val="az-Latn-AZ"/>
              </w:rPr>
            </w:pPr>
            <w:r>
              <w:rPr>
                <w:sz w:val="22"/>
                <w:szCs w:val="22"/>
                <w:lang w:val="az-Latn-AZ"/>
              </w:rPr>
              <w:t>NMİ Elmi Şurasının 31 oktyabr 2023-cü il tarixli 03№-li iclas qərarına əsasən çap edilməsinə icazə verilmişdir.</w:t>
            </w:r>
            <w:r w:rsidRPr="004F00FE">
              <w:rPr>
                <w:sz w:val="22"/>
                <w:szCs w:val="22"/>
              </w:rPr>
              <w:t xml:space="preserve"> </w:t>
            </w:r>
          </w:p>
        </w:tc>
      </w:tr>
      <w:tr w:rsidR="0026791D" w:rsidRPr="00366777" w:rsidTr="0026791D">
        <w:trPr>
          <w:trHeight w:val="281"/>
        </w:trPr>
        <w:tc>
          <w:tcPr>
            <w:tcW w:w="1948" w:type="dxa"/>
            <w:vAlign w:val="center"/>
          </w:tcPr>
          <w:p w:rsidR="0026791D" w:rsidRPr="00366777" w:rsidRDefault="0026791D" w:rsidP="0026791D">
            <w:pPr>
              <w:spacing w:line="240" w:lineRule="auto"/>
              <w:rPr>
                <w:b/>
                <w:sz w:val="20"/>
                <w:szCs w:val="20"/>
              </w:rPr>
            </w:pPr>
            <w:r w:rsidRPr="00366777">
              <w:rPr>
                <w:b/>
                <w:sz w:val="20"/>
                <w:szCs w:val="20"/>
              </w:rPr>
              <w:t>Tədris prosesində istifadə olunan əsas və əlavə ədəbiyyat siyahısı, rəqəmsal</w:t>
            </w:r>
            <w:r>
              <w:rPr>
                <w:b/>
                <w:sz w:val="20"/>
                <w:szCs w:val="20"/>
              </w:rPr>
              <w:t xml:space="preserve"> </w:t>
            </w:r>
            <w:r w:rsidRPr="00366777">
              <w:rPr>
                <w:b/>
                <w:sz w:val="20"/>
                <w:szCs w:val="20"/>
              </w:rPr>
              <w:t>resurslar</w:t>
            </w:r>
          </w:p>
        </w:tc>
        <w:tc>
          <w:tcPr>
            <w:tcW w:w="9072" w:type="dxa"/>
            <w:gridSpan w:val="8"/>
          </w:tcPr>
          <w:p w:rsidR="0026791D" w:rsidRPr="00927B0A" w:rsidRDefault="0026791D" w:rsidP="0026791D">
            <w:pPr>
              <w:rPr>
                <w:b/>
                <w:sz w:val="22"/>
                <w:szCs w:val="22"/>
              </w:rPr>
            </w:pPr>
            <w:r w:rsidRPr="00927B0A">
              <w:rPr>
                <w:b/>
                <w:sz w:val="22"/>
                <w:szCs w:val="22"/>
              </w:rPr>
              <w:t>ƏSAS:</w:t>
            </w:r>
          </w:p>
          <w:p w:rsidR="0026791D" w:rsidRPr="00927B0A" w:rsidRDefault="0026791D" w:rsidP="0026791D">
            <w:pPr>
              <w:rPr>
                <w:sz w:val="22"/>
                <w:szCs w:val="22"/>
              </w:rPr>
            </w:pPr>
            <w:r w:rsidRPr="00927B0A">
              <w:rPr>
                <w:b/>
                <w:sz w:val="22"/>
                <w:szCs w:val="22"/>
                <w:lang w:val="az-Latn-AZ"/>
              </w:rPr>
              <w:t>1.</w:t>
            </w:r>
            <w:r w:rsidRPr="00927B0A">
              <w:rPr>
                <w:sz w:val="22"/>
                <w:szCs w:val="22"/>
              </w:rPr>
              <w:t xml:space="preserve"> </w:t>
            </w:r>
            <w:r w:rsidRPr="00927B0A">
              <w:rPr>
                <w:bCs/>
                <w:color w:val="000000"/>
                <w:sz w:val="22"/>
                <w:szCs w:val="22"/>
              </w:rPr>
              <w:t xml:space="preserve">Nəbiyeva Ş..Ana dilinin tədrisi metodikasının aktual problemləri,  Bakı, 2010. </w:t>
            </w:r>
          </w:p>
          <w:p w:rsidR="0026791D" w:rsidRPr="00927B0A" w:rsidRDefault="0026791D" w:rsidP="0026791D">
            <w:pPr>
              <w:rPr>
                <w:sz w:val="22"/>
                <w:szCs w:val="22"/>
                <w:lang w:val="az-Latn-AZ"/>
              </w:rPr>
            </w:pPr>
            <w:r w:rsidRPr="00927B0A">
              <w:rPr>
                <w:b/>
                <w:sz w:val="22"/>
                <w:szCs w:val="22"/>
                <w:lang w:val="az-Latn-AZ"/>
              </w:rPr>
              <w:t>2.</w:t>
            </w:r>
            <w:r w:rsidRPr="00927B0A">
              <w:rPr>
                <w:sz w:val="22"/>
                <w:szCs w:val="22"/>
                <w:lang w:val="az-Latn-AZ"/>
              </w:rPr>
              <w:t xml:space="preserve"> </w:t>
            </w:r>
            <w:r w:rsidRPr="00927B0A">
              <w:rPr>
                <w:bCs/>
                <w:color w:val="000000"/>
                <w:sz w:val="22"/>
                <w:szCs w:val="22"/>
              </w:rPr>
              <w:t>Paşayeva Ş..Ana dilinin tədrisində nəzəri və praktik  məsələlər Bakı, 2007</w:t>
            </w:r>
          </w:p>
          <w:p w:rsidR="0026791D" w:rsidRPr="00927B0A" w:rsidRDefault="0026791D" w:rsidP="0026791D">
            <w:pPr>
              <w:rPr>
                <w:sz w:val="22"/>
                <w:szCs w:val="22"/>
                <w:lang w:val="az-Latn-AZ"/>
              </w:rPr>
            </w:pPr>
            <w:r w:rsidRPr="00927B0A">
              <w:rPr>
                <w:b/>
                <w:sz w:val="22"/>
                <w:szCs w:val="22"/>
                <w:lang w:val="az-Latn-AZ"/>
              </w:rPr>
              <w:t>ƏLAVƏ</w:t>
            </w:r>
            <w:r w:rsidRPr="00927B0A">
              <w:rPr>
                <w:sz w:val="22"/>
                <w:szCs w:val="22"/>
                <w:lang w:val="az-Latn-AZ"/>
              </w:rPr>
              <w:t xml:space="preserve"> :</w:t>
            </w:r>
          </w:p>
          <w:p w:rsidR="0026791D" w:rsidRPr="00927B0A" w:rsidRDefault="0026791D" w:rsidP="0026791D">
            <w:pPr>
              <w:rPr>
                <w:sz w:val="22"/>
                <w:szCs w:val="22"/>
                <w:lang w:val="tr-TR"/>
              </w:rPr>
            </w:pPr>
            <w:r w:rsidRPr="00927B0A">
              <w:rPr>
                <w:sz w:val="22"/>
                <w:szCs w:val="22"/>
                <w:lang w:val="az-Latn-AZ"/>
              </w:rPr>
              <w:t>1.</w:t>
            </w:r>
            <w:r w:rsidRPr="00927B0A">
              <w:rPr>
                <w:color w:val="000000"/>
                <w:sz w:val="22"/>
                <w:szCs w:val="22"/>
                <w:lang w:val="tr-TR"/>
              </w:rPr>
              <w:t xml:space="preserve"> Həsənov M., Cəfərova N., Bəhmənova C. İbtidai sinif müəllimləri üçün kurikulumun məzmunu və həyata keçirilməsi yolları. Bakı: Elm və təhsil, 2014, 72 s.</w:t>
            </w:r>
          </w:p>
          <w:p w:rsidR="0026791D" w:rsidRPr="00927B0A" w:rsidRDefault="0026791D" w:rsidP="0026791D">
            <w:pPr>
              <w:rPr>
                <w:bCs/>
                <w:color w:val="000000"/>
                <w:sz w:val="22"/>
                <w:szCs w:val="22"/>
                <w:lang w:val="tr-TR"/>
              </w:rPr>
            </w:pPr>
            <w:r w:rsidRPr="00927B0A">
              <w:rPr>
                <w:sz w:val="22"/>
                <w:szCs w:val="22"/>
                <w:lang w:val="tr-TR"/>
              </w:rPr>
              <w:t>2.</w:t>
            </w:r>
            <w:r w:rsidRPr="00927B0A">
              <w:rPr>
                <w:bCs/>
                <w:color w:val="000000"/>
                <w:sz w:val="22"/>
                <w:szCs w:val="22"/>
                <w:lang w:val="tr-TR"/>
              </w:rPr>
              <w:t xml:space="preserve"> Balıyev H., Balıyev A., Azərbaycan dilinin tədrisi metodikası, Bakı: 2013.</w:t>
            </w:r>
          </w:p>
          <w:p w:rsidR="0026791D" w:rsidRPr="00927B0A" w:rsidRDefault="0026791D" w:rsidP="0026791D">
            <w:pPr>
              <w:spacing w:line="240" w:lineRule="auto"/>
              <w:rPr>
                <w:b/>
                <w:bCs/>
                <w:sz w:val="22"/>
                <w:szCs w:val="22"/>
              </w:rPr>
            </w:pPr>
            <w:r w:rsidRPr="00927B0A">
              <w:rPr>
                <w:b/>
                <w:bCs/>
                <w:sz w:val="22"/>
                <w:szCs w:val="22"/>
              </w:rPr>
              <w:t>RƏQƏMSAL RESURSLAR:</w:t>
            </w:r>
          </w:p>
          <w:p w:rsidR="0026791D" w:rsidRPr="00927B0A" w:rsidRDefault="0026791D" w:rsidP="0026791D">
            <w:pPr>
              <w:spacing w:line="240" w:lineRule="auto"/>
              <w:rPr>
                <w:rFonts w:ascii="Arial" w:eastAsia="Times New Roman" w:hAnsi="Arial" w:cs="Arial"/>
                <w:color w:val="1A0DAB"/>
                <w:sz w:val="22"/>
                <w:szCs w:val="22"/>
                <w:shd w:val="clear" w:color="auto" w:fill="FFFFFF"/>
              </w:rPr>
            </w:pPr>
            <w:r w:rsidRPr="00927B0A">
              <w:rPr>
                <w:rFonts w:eastAsia="Times New Roman"/>
                <w:sz w:val="22"/>
                <w:szCs w:val="22"/>
              </w:rPr>
              <w:t xml:space="preserve">3. </w:t>
            </w:r>
            <w:r w:rsidRPr="00927B0A">
              <w:rPr>
                <w:rFonts w:eastAsia="Times New Roman"/>
                <w:sz w:val="22"/>
                <w:szCs w:val="22"/>
              </w:rPr>
              <w:fldChar w:fldCharType="begin"/>
            </w:r>
            <w:r w:rsidRPr="00927B0A">
              <w:rPr>
                <w:rFonts w:eastAsia="Times New Roman"/>
                <w:sz w:val="22"/>
                <w:szCs w:val="22"/>
              </w:rPr>
              <w:instrText xml:space="preserve"> HYPERLINK "https://kurikulum.az/" </w:instrText>
            </w:r>
            <w:r w:rsidRPr="00927B0A">
              <w:rPr>
                <w:rFonts w:eastAsia="Times New Roman"/>
                <w:sz w:val="22"/>
                <w:szCs w:val="22"/>
              </w:rPr>
              <w:fldChar w:fldCharType="separate"/>
            </w:r>
            <w:r w:rsidRPr="00927B0A">
              <w:rPr>
                <w:rFonts w:eastAsia="Times New Roman"/>
                <w:color w:val="1A0DAB"/>
                <w:sz w:val="22"/>
                <w:szCs w:val="22"/>
                <w:shd w:val="clear" w:color="auto" w:fill="FFFFFF"/>
              </w:rPr>
              <w:t>Kurikulum.az | Kurikulum Elektron Tədris Platforması</w:t>
            </w:r>
          </w:p>
          <w:p w:rsidR="0026791D" w:rsidRPr="00366777" w:rsidRDefault="0026791D" w:rsidP="0026791D">
            <w:pPr>
              <w:spacing w:line="240" w:lineRule="auto"/>
              <w:rPr>
                <w:b/>
                <w:bCs/>
                <w:sz w:val="20"/>
                <w:szCs w:val="20"/>
              </w:rPr>
            </w:pPr>
            <w:r w:rsidRPr="00927B0A">
              <w:rPr>
                <w:rFonts w:eastAsia="Times New Roman"/>
                <w:sz w:val="22"/>
                <w:szCs w:val="22"/>
              </w:rPr>
              <w:fldChar w:fldCharType="end"/>
            </w:r>
            <w:r w:rsidRPr="00366777">
              <w:rPr>
                <w:b/>
                <w:bCs/>
                <w:sz w:val="20"/>
                <w:szCs w:val="20"/>
              </w:rPr>
              <w:t>https://azerbaijan.az/information/107</w:t>
            </w:r>
          </w:p>
          <w:p w:rsidR="0026791D" w:rsidRPr="00366777" w:rsidRDefault="0026791D" w:rsidP="0026791D">
            <w:pPr>
              <w:spacing w:after="160"/>
              <w:rPr>
                <w:b/>
                <w:bCs/>
                <w:sz w:val="20"/>
                <w:szCs w:val="20"/>
              </w:rPr>
            </w:pPr>
            <w:r w:rsidRPr="00366777">
              <w:rPr>
                <w:b/>
                <w:bCs/>
                <w:sz w:val="20"/>
                <w:szCs w:val="20"/>
              </w:rPr>
              <w:lastRenderedPageBreak/>
              <w:t>https://azerbaycandilimiz.wordpress.com/az%C9%99rbaycan-%C9%99d%C9%99bi-dili/</w:t>
            </w:r>
          </w:p>
        </w:tc>
      </w:tr>
      <w:tr w:rsidR="0026791D" w:rsidRPr="00840F41" w:rsidTr="00927B0A">
        <w:trPr>
          <w:trHeight w:hRule="exact" w:val="2263"/>
        </w:trPr>
        <w:tc>
          <w:tcPr>
            <w:tcW w:w="1948" w:type="dxa"/>
            <w:vAlign w:val="center"/>
          </w:tcPr>
          <w:p w:rsidR="0026791D" w:rsidRPr="00366777" w:rsidRDefault="0026791D" w:rsidP="0026791D">
            <w:pPr>
              <w:spacing w:line="240" w:lineRule="auto"/>
              <w:jc w:val="center"/>
              <w:rPr>
                <w:b/>
                <w:sz w:val="20"/>
                <w:szCs w:val="20"/>
              </w:rPr>
            </w:pPr>
            <w:r w:rsidRPr="00366777">
              <w:rPr>
                <w:b/>
                <w:sz w:val="20"/>
                <w:szCs w:val="20"/>
              </w:rPr>
              <w:lastRenderedPageBreak/>
              <w:t>Fənnin qısa təsviri</w:t>
            </w:r>
          </w:p>
        </w:tc>
        <w:tc>
          <w:tcPr>
            <w:tcW w:w="9072" w:type="dxa"/>
            <w:gridSpan w:val="8"/>
          </w:tcPr>
          <w:p w:rsidR="00C703C7" w:rsidRDefault="0026791D" w:rsidP="0026791D">
            <w:pPr>
              <w:autoSpaceDE w:val="0"/>
              <w:autoSpaceDN w:val="0"/>
              <w:adjustRightInd w:val="0"/>
              <w:rPr>
                <w:sz w:val="22"/>
                <w:szCs w:val="22"/>
              </w:rPr>
            </w:pPr>
            <w:r>
              <w:rPr>
                <w:sz w:val="24"/>
                <w:szCs w:val="24"/>
              </w:rPr>
              <w:t>Ixtisasın</w:t>
            </w:r>
            <w:r w:rsidRPr="00D20697">
              <w:rPr>
                <w:sz w:val="24"/>
                <w:szCs w:val="24"/>
              </w:rPr>
              <w:t xml:space="preserve"> tədris</w:t>
            </w:r>
            <w:r>
              <w:rPr>
                <w:sz w:val="24"/>
                <w:szCs w:val="24"/>
              </w:rPr>
              <w:t xml:space="preserve"> proqramına daxil olan bu fənnin</w:t>
            </w:r>
            <w:r w:rsidRPr="00D20697">
              <w:rPr>
                <w:sz w:val="24"/>
                <w:szCs w:val="24"/>
              </w:rPr>
              <w:t xml:space="preserve"> </w:t>
            </w:r>
            <w:r w:rsidRPr="00077258">
              <w:rPr>
                <w:sz w:val="22"/>
                <w:szCs w:val="22"/>
              </w:rPr>
              <w:t>müasir təlim texnologiyalarının verdiyi imkanlar</w:t>
            </w:r>
            <w:r>
              <w:rPr>
                <w:sz w:val="22"/>
                <w:szCs w:val="22"/>
              </w:rPr>
              <w:t xml:space="preserve"> </w:t>
            </w:r>
            <w:r w:rsidRPr="00077258">
              <w:rPr>
                <w:sz w:val="22"/>
                <w:szCs w:val="22"/>
              </w:rPr>
              <w:t xml:space="preserve">daxilində </w:t>
            </w:r>
            <w:r w:rsidR="00C703C7">
              <w:rPr>
                <w:sz w:val="22"/>
                <w:szCs w:val="22"/>
              </w:rPr>
              <w:t>sintaksisin</w:t>
            </w:r>
            <w:r w:rsidRPr="00077258">
              <w:rPr>
                <w:sz w:val="22"/>
                <w:szCs w:val="22"/>
              </w:rPr>
              <w:t xml:space="preserve"> tədrisinin bu gün üçün zə</w:t>
            </w:r>
            <w:r>
              <w:rPr>
                <w:sz w:val="22"/>
                <w:szCs w:val="22"/>
              </w:rPr>
              <w:t xml:space="preserve">ruri olan aktual </w:t>
            </w:r>
            <w:r w:rsidRPr="00077258">
              <w:rPr>
                <w:sz w:val="22"/>
                <w:szCs w:val="22"/>
              </w:rPr>
              <w:t>problemlərindən bə</w:t>
            </w:r>
            <w:r>
              <w:rPr>
                <w:sz w:val="22"/>
                <w:szCs w:val="22"/>
              </w:rPr>
              <w:t xml:space="preserve">hs edir. </w:t>
            </w:r>
            <w:r w:rsidR="00C703C7">
              <w:rPr>
                <w:sz w:val="22"/>
                <w:szCs w:val="22"/>
              </w:rPr>
              <w:t>s</w:t>
            </w:r>
            <w:r w:rsidR="00C703C7" w:rsidRPr="00C703C7">
              <w:rPr>
                <w:sz w:val="24"/>
                <w:szCs w:val="24"/>
              </w:rPr>
              <w:t>intaksis tədrisinin ümumi məsələləri</w:t>
            </w:r>
            <w:r w:rsidR="00C703C7">
              <w:rPr>
                <w:sz w:val="24"/>
                <w:szCs w:val="24"/>
              </w:rPr>
              <w:t xml:space="preserve">, </w:t>
            </w:r>
            <w:r w:rsidR="00C703C7">
              <w:rPr>
                <w:sz w:val="22"/>
                <w:szCs w:val="22"/>
              </w:rPr>
              <w:t xml:space="preserve">onun </w:t>
            </w:r>
            <w:r w:rsidR="00C703C7" w:rsidRPr="00C703C7">
              <w:rPr>
                <w:sz w:val="24"/>
                <w:szCs w:val="24"/>
              </w:rPr>
              <w:t>dilçiliyin digər bölmələri ilə əlaqəli tədrisi</w:t>
            </w:r>
            <w:r w:rsidR="00C703C7">
              <w:rPr>
                <w:sz w:val="24"/>
                <w:szCs w:val="24"/>
              </w:rPr>
              <w:t>ndə, s</w:t>
            </w:r>
            <w:r w:rsidR="00C703C7" w:rsidRPr="00C703C7">
              <w:rPr>
                <w:sz w:val="24"/>
                <w:szCs w:val="24"/>
              </w:rPr>
              <w:t>intaktik əlaqələrin fərqləndirilməsi</w:t>
            </w:r>
            <w:r w:rsidR="00C703C7">
              <w:rPr>
                <w:sz w:val="24"/>
                <w:szCs w:val="24"/>
              </w:rPr>
              <w:t>ndə, s</w:t>
            </w:r>
            <w:r w:rsidR="00C703C7" w:rsidRPr="00C703C7">
              <w:rPr>
                <w:sz w:val="24"/>
                <w:szCs w:val="24"/>
              </w:rPr>
              <w:t>öz birləşmələrinin tədrisində</w:t>
            </w:r>
            <w:r w:rsidR="00C703C7">
              <w:rPr>
                <w:sz w:val="24"/>
                <w:szCs w:val="24"/>
              </w:rPr>
              <w:t>ki</w:t>
            </w:r>
            <w:r w:rsidR="00C703C7" w:rsidRPr="00C703C7">
              <w:rPr>
                <w:sz w:val="24"/>
                <w:szCs w:val="24"/>
              </w:rPr>
              <w:t xml:space="preserve"> çətinliklər</w:t>
            </w:r>
            <w:r w:rsidR="00C703C7">
              <w:rPr>
                <w:sz w:val="24"/>
                <w:szCs w:val="24"/>
              </w:rPr>
              <w:t xml:space="preserve">, </w:t>
            </w:r>
            <w:r w:rsidR="00C703C7">
              <w:rPr>
                <w:sz w:val="22"/>
                <w:szCs w:val="22"/>
              </w:rPr>
              <w:t>t</w:t>
            </w:r>
            <w:r w:rsidR="00C703C7" w:rsidRPr="00C703C7">
              <w:rPr>
                <w:sz w:val="24"/>
                <w:szCs w:val="24"/>
              </w:rPr>
              <w:t>əyini və qeyri-təyini birləşmələrin seçilməsi üsulları</w:t>
            </w:r>
            <w:r w:rsidR="00C703C7">
              <w:rPr>
                <w:sz w:val="24"/>
                <w:szCs w:val="24"/>
              </w:rPr>
              <w:t>,</w:t>
            </w:r>
            <w:r w:rsidR="00C703C7">
              <w:rPr>
                <w:sz w:val="22"/>
                <w:szCs w:val="22"/>
              </w:rPr>
              <w:t>c</w:t>
            </w:r>
            <w:r w:rsidR="00C703C7" w:rsidRPr="00C703C7">
              <w:rPr>
                <w:sz w:val="24"/>
                <w:szCs w:val="24"/>
              </w:rPr>
              <w:t>ümlənin tədrisində qarşıya çıxan məsələlər</w:t>
            </w:r>
            <w:r w:rsidR="00C703C7">
              <w:rPr>
                <w:sz w:val="22"/>
                <w:szCs w:val="22"/>
              </w:rPr>
              <w:t>, c</w:t>
            </w:r>
            <w:r w:rsidR="00C703C7" w:rsidRPr="00C703C7">
              <w:rPr>
                <w:sz w:val="24"/>
                <w:szCs w:val="24"/>
              </w:rPr>
              <w:t>ümlə üzvlərinin tədrisi problemləri</w:t>
            </w:r>
            <w:r w:rsidR="00C703C7">
              <w:rPr>
                <w:sz w:val="22"/>
                <w:szCs w:val="22"/>
              </w:rPr>
              <w:t>, s</w:t>
            </w:r>
            <w:r w:rsidR="00C703C7" w:rsidRPr="00C703C7">
              <w:rPr>
                <w:sz w:val="24"/>
                <w:szCs w:val="24"/>
              </w:rPr>
              <w:t xml:space="preserve">adə cümlənin bölgüsündə qarşıya çıxan çətinliklər  </w:t>
            </w:r>
            <w:r w:rsidR="00C703C7">
              <w:rPr>
                <w:sz w:val="24"/>
                <w:szCs w:val="24"/>
              </w:rPr>
              <w:t xml:space="preserve">və s. məsələləri əhatə edir. </w:t>
            </w:r>
          </w:p>
          <w:p w:rsidR="00C703C7" w:rsidRDefault="00C703C7" w:rsidP="0026791D">
            <w:pPr>
              <w:autoSpaceDE w:val="0"/>
              <w:autoSpaceDN w:val="0"/>
              <w:adjustRightInd w:val="0"/>
              <w:rPr>
                <w:sz w:val="22"/>
                <w:szCs w:val="22"/>
              </w:rPr>
            </w:pPr>
          </w:p>
          <w:p w:rsidR="0026791D" w:rsidRPr="00077258" w:rsidRDefault="0026791D" w:rsidP="0026791D">
            <w:pPr>
              <w:autoSpaceDE w:val="0"/>
              <w:autoSpaceDN w:val="0"/>
              <w:adjustRightInd w:val="0"/>
              <w:rPr>
                <w:sz w:val="22"/>
                <w:szCs w:val="22"/>
              </w:rPr>
            </w:pPr>
            <w:r w:rsidRPr="00077258">
              <w:rPr>
                <w:sz w:val="22"/>
                <w:szCs w:val="22"/>
              </w:rPr>
              <w:t>“Ümumtəhsil məktəblə</w:t>
            </w:r>
            <w:r>
              <w:rPr>
                <w:sz w:val="22"/>
                <w:szCs w:val="22"/>
              </w:rPr>
              <w:t xml:space="preserve">rinin  I-IV </w:t>
            </w:r>
            <w:r w:rsidRPr="00077258">
              <w:rPr>
                <w:sz w:val="22"/>
                <w:szCs w:val="22"/>
              </w:rPr>
              <w:t>sinifləri üçün kirrikulumları” konseptual sənədin ana dili</w:t>
            </w:r>
            <w:r>
              <w:rPr>
                <w:sz w:val="22"/>
                <w:szCs w:val="22"/>
              </w:rPr>
              <w:t xml:space="preserve"> </w:t>
            </w:r>
            <w:r w:rsidRPr="00077258">
              <w:rPr>
                <w:sz w:val="22"/>
                <w:szCs w:val="22"/>
              </w:rPr>
              <w:t xml:space="preserve"> ilə</w:t>
            </w:r>
          </w:p>
          <w:p w:rsidR="0026791D" w:rsidRPr="00681C15" w:rsidRDefault="0026791D" w:rsidP="0026791D">
            <w:pPr>
              <w:autoSpaceDE w:val="0"/>
              <w:autoSpaceDN w:val="0"/>
              <w:adjustRightInd w:val="0"/>
              <w:rPr>
                <w:sz w:val="24"/>
                <w:szCs w:val="24"/>
                <w:lang w:val="az-Latn-AZ"/>
              </w:rPr>
            </w:pPr>
            <w:r w:rsidRPr="00077258">
              <w:rPr>
                <w:sz w:val="22"/>
                <w:szCs w:val="22"/>
              </w:rPr>
              <w:t>bağlı hissəsinin izahı, fəal interaktiv təlimin əsas məqamları</w:t>
            </w:r>
            <w:r>
              <w:rPr>
                <w:sz w:val="22"/>
                <w:szCs w:val="22"/>
              </w:rPr>
              <w:t xml:space="preserve">, yeni </w:t>
            </w:r>
            <w:r w:rsidRPr="00077258">
              <w:rPr>
                <w:sz w:val="22"/>
                <w:szCs w:val="22"/>
              </w:rPr>
              <w:t>qiymətləndirmə meyarları və s. məsələlərdən bə</w:t>
            </w:r>
            <w:r>
              <w:rPr>
                <w:sz w:val="22"/>
                <w:szCs w:val="22"/>
              </w:rPr>
              <w:t xml:space="preserve">hs olunur. </w:t>
            </w:r>
            <w:r w:rsidRPr="00D20697">
              <w:rPr>
                <w:sz w:val="24"/>
                <w:szCs w:val="24"/>
              </w:rPr>
              <w:t>Bütün ixtisaslarda bu fənn müxtəlif şəkildə tədris olunsa da  metodiki qaydaları mənimsə</w:t>
            </w:r>
            <w:r>
              <w:rPr>
                <w:sz w:val="24"/>
                <w:szCs w:val="24"/>
              </w:rPr>
              <w:t>tm</w:t>
            </w:r>
            <w:r w:rsidRPr="00D20697">
              <w:rPr>
                <w:sz w:val="24"/>
                <w:szCs w:val="24"/>
              </w:rPr>
              <w:t>ə</w:t>
            </w:r>
            <w:r>
              <w:rPr>
                <w:sz w:val="24"/>
                <w:szCs w:val="24"/>
              </w:rPr>
              <w:t>k vacibdir.</w:t>
            </w:r>
          </w:p>
        </w:tc>
      </w:tr>
      <w:tr w:rsidR="0026791D" w:rsidRPr="004D30E1" w:rsidTr="00C703C7">
        <w:trPr>
          <w:trHeight w:hRule="exact" w:val="1365"/>
        </w:trPr>
        <w:tc>
          <w:tcPr>
            <w:tcW w:w="1948" w:type="dxa"/>
            <w:vAlign w:val="center"/>
          </w:tcPr>
          <w:p w:rsidR="0026791D" w:rsidRPr="00366777" w:rsidRDefault="0026791D" w:rsidP="0026791D">
            <w:pPr>
              <w:spacing w:line="240" w:lineRule="auto"/>
              <w:jc w:val="center"/>
              <w:rPr>
                <w:b/>
                <w:sz w:val="20"/>
                <w:szCs w:val="20"/>
                <w:lang w:val="tr-TR"/>
              </w:rPr>
            </w:pPr>
            <w:r w:rsidRPr="00366777">
              <w:rPr>
                <w:b/>
                <w:sz w:val="20"/>
                <w:szCs w:val="20"/>
                <w:lang w:val="tr-TR"/>
              </w:rPr>
              <w:t>Fənnin tədrisinin məqsəd və vəzifələri</w:t>
            </w:r>
          </w:p>
        </w:tc>
        <w:tc>
          <w:tcPr>
            <w:tcW w:w="9072" w:type="dxa"/>
            <w:gridSpan w:val="8"/>
          </w:tcPr>
          <w:p w:rsidR="0026791D" w:rsidRPr="00681C15" w:rsidRDefault="0026791D" w:rsidP="0026791D">
            <w:pPr>
              <w:tabs>
                <w:tab w:val="left" w:pos="-1080"/>
                <w:tab w:val="left" w:pos="225"/>
              </w:tabs>
              <w:rPr>
                <w:sz w:val="24"/>
                <w:szCs w:val="24"/>
                <w:lang w:val="tr-TR"/>
              </w:rPr>
            </w:pPr>
            <w:r w:rsidRPr="00681C15">
              <w:rPr>
                <w:sz w:val="24"/>
                <w:szCs w:val="24"/>
                <w:lang w:val="tr-TR"/>
              </w:rPr>
              <w:t>Fənnin tədrisində əsas məqsəd  Azərbaycan dili</w:t>
            </w:r>
            <w:r w:rsidR="00844D14">
              <w:rPr>
                <w:sz w:val="24"/>
                <w:szCs w:val="24"/>
                <w:lang w:val="tr-TR"/>
              </w:rPr>
              <w:t xml:space="preserve"> sintaksisi</w:t>
            </w:r>
            <w:r w:rsidRPr="00681C15">
              <w:rPr>
                <w:sz w:val="24"/>
                <w:szCs w:val="24"/>
                <w:lang w:val="tr-TR"/>
              </w:rPr>
              <w:t>nin  tədrisi</w:t>
            </w:r>
            <w:r w:rsidR="00844D14">
              <w:rPr>
                <w:sz w:val="24"/>
                <w:szCs w:val="24"/>
                <w:lang w:val="tr-TR"/>
              </w:rPr>
              <w:t xml:space="preserve">ndə qarşıya çıxan çətinlikləri öyrənmək, onların aradan qaldılıması üsullarını cümlələr və mətnlər üzərində </w:t>
            </w:r>
            <w:r w:rsidRPr="00681C15">
              <w:rPr>
                <w:sz w:val="24"/>
                <w:szCs w:val="24"/>
                <w:lang w:val="tr-TR"/>
              </w:rPr>
              <w:t xml:space="preserve"> </w:t>
            </w:r>
            <w:r w:rsidR="00844D14">
              <w:rPr>
                <w:sz w:val="24"/>
                <w:szCs w:val="24"/>
                <w:lang w:val="tr-TR"/>
              </w:rPr>
              <w:t xml:space="preserve">tətbiq etməkdir. </w:t>
            </w:r>
            <w:r w:rsidR="00C703C7">
              <w:rPr>
                <w:sz w:val="24"/>
                <w:szCs w:val="24"/>
                <w:lang w:val="tr-TR"/>
              </w:rPr>
              <w:t>Vəzifə</w:t>
            </w:r>
            <w:r w:rsidR="00844D14">
              <w:rPr>
                <w:sz w:val="24"/>
                <w:szCs w:val="24"/>
                <w:lang w:val="tr-TR"/>
              </w:rPr>
              <w:t xml:space="preserve"> nəzəri biliyə yiyələnmək, mövzular üzrə bilikləri çalışma, test və təhlillərlə </w:t>
            </w:r>
            <w:r w:rsidR="00C703C7">
              <w:rPr>
                <w:sz w:val="24"/>
                <w:szCs w:val="24"/>
                <w:lang w:val="tr-TR"/>
              </w:rPr>
              <w:t xml:space="preserve">əsaslandırmaq və onları tətbiq etmək vəzifələrini yerinə yetirməkdən ibarətdir. </w:t>
            </w:r>
          </w:p>
          <w:p w:rsidR="0026791D" w:rsidRPr="00681C15" w:rsidRDefault="0026791D" w:rsidP="0026791D">
            <w:pPr>
              <w:spacing w:line="240" w:lineRule="auto"/>
              <w:rPr>
                <w:sz w:val="20"/>
                <w:szCs w:val="20"/>
                <w:lang w:val="tr-TR"/>
              </w:rPr>
            </w:pPr>
          </w:p>
        </w:tc>
      </w:tr>
      <w:tr w:rsidR="0026791D" w:rsidRPr="004D30E1" w:rsidTr="0026791D">
        <w:trPr>
          <w:trHeight w:hRule="exact" w:val="4822"/>
        </w:trPr>
        <w:tc>
          <w:tcPr>
            <w:tcW w:w="1948" w:type="dxa"/>
            <w:vAlign w:val="center"/>
          </w:tcPr>
          <w:p w:rsidR="0026791D" w:rsidRPr="00366777" w:rsidRDefault="0026791D" w:rsidP="0026791D">
            <w:pPr>
              <w:spacing w:line="240" w:lineRule="auto"/>
              <w:jc w:val="center"/>
              <w:rPr>
                <w:b/>
                <w:sz w:val="20"/>
                <w:szCs w:val="20"/>
                <w:lang w:val="tr-TR"/>
              </w:rPr>
            </w:pPr>
            <w:r w:rsidRPr="00366777">
              <w:rPr>
                <w:b/>
                <w:sz w:val="20"/>
                <w:szCs w:val="20"/>
                <w:lang w:val="tr-TR"/>
              </w:rPr>
              <w:t>Fənnin mənimsənilməsi nəticəsində formalaşan peşə kompetensiyaları</w:t>
            </w:r>
          </w:p>
        </w:tc>
        <w:tc>
          <w:tcPr>
            <w:tcW w:w="9072" w:type="dxa"/>
            <w:gridSpan w:val="8"/>
          </w:tcPr>
          <w:p w:rsidR="0026791D" w:rsidRDefault="0026791D" w:rsidP="0026791D">
            <w:pPr>
              <w:spacing w:line="240" w:lineRule="auto"/>
              <w:ind w:right="311"/>
              <w:rPr>
                <w:color w:val="000000"/>
                <w:sz w:val="24"/>
                <w:szCs w:val="24"/>
                <w:lang w:val="tr-TR"/>
              </w:rPr>
            </w:pPr>
            <w:r w:rsidRPr="00681C15">
              <w:rPr>
                <w:b/>
                <w:color w:val="000000"/>
                <w:sz w:val="22"/>
                <w:szCs w:val="22"/>
                <w:lang w:val="tr-TR"/>
              </w:rPr>
              <w:t>P</w:t>
            </w:r>
            <w:r w:rsidRPr="009672D6">
              <w:rPr>
                <w:b/>
                <w:sz w:val="22"/>
                <w:szCs w:val="22"/>
                <w:lang w:val="az-Latn-AZ"/>
              </w:rPr>
              <w:t>/K 1.</w:t>
            </w:r>
            <w:r w:rsidRPr="00681C15">
              <w:rPr>
                <w:rFonts w:eastAsia="Times New Roman"/>
                <w:sz w:val="22"/>
                <w:szCs w:val="22"/>
                <w:lang w:val="tr-TR"/>
              </w:rPr>
              <w:t xml:space="preserve"> </w:t>
            </w:r>
            <w:r w:rsidRPr="00681C15">
              <w:rPr>
                <w:color w:val="000000"/>
                <w:sz w:val="24"/>
                <w:szCs w:val="24"/>
                <w:lang w:val="tr-TR"/>
              </w:rPr>
              <w:t>Uşaqları birləşdirmək, işi planlaşdırmaq, vəzifələri bölüşdürmək, görülən işə yekun vurmaq bacarığına;</w:t>
            </w:r>
          </w:p>
          <w:p w:rsidR="0026791D" w:rsidRDefault="0026791D" w:rsidP="0026791D">
            <w:pPr>
              <w:spacing w:line="240" w:lineRule="auto"/>
              <w:ind w:right="311"/>
              <w:rPr>
                <w:color w:val="000000"/>
                <w:sz w:val="24"/>
                <w:szCs w:val="24"/>
                <w:lang w:val="tr-TR"/>
              </w:rPr>
            </w:pPr>
            <w:r w:rsidRPr="00681C15">
              <w:rPr>
                <w:b/>
                <w:color w:val="000000"/>
                <w:sz w:val="22"/>
                <w:szCs w:val="22"/>
                <w:lang w:val="tr-TR"/>
              </w:rPr>
              <w:t>P</w:t>
            </w:r>
            <w:r>
              <w:rPr>
                <w:b/>
                <w:sz w:val="22"/>
                <w:szCs w:val="22"/>
                <w:lang w:val="az-Latn-AZ"/>
              </w:rPr>
              <w:t>/K 2</w:t>
            </w:r>
            <w:r w:rsidRPr="009672D6">
              <w:rPr>
                <w:b/>
                <w:sz w:val="22"/>
                <w:szCs w:val="22"/>
                <w:lang w:val="az-Latn-AZ"/>
              </w:rPr>
              <w:t>.</w:t>
            </w:r>
            <w:r w:rsidRPr="00681C15">
              <w:rPr>
                <w:rFonts w:eastAsia="Times New Roman"/>
                <w:sz w:val="22"/>
                <w:szCs w:val="22"/>
                <w:lang w:val="tr-TR"/>
              </w:rPr>
              <w:t xml:space="preserve"> </w:t>
            </w:r>
            <w:r w:rsidRPr="00681C15">
              <w:rPr>
                <w:color w:val="000000"/>
                <w:sz w:val="24"/>
                <w:szCs w:val="24"/>
                <w:lang w:val="tr-TR"/>
              </w:rPr>
              <w:t>Fəaliyyət və ya təhsil sahəsi ilə bağlı fakt, nəzəriyyə, qayda və metodları təhlil etmək; bir-biri ilə əlaqəli olan sahələrdə çətin tapşırıqların yaradıcı şəkildə həlli üçün biliklərdən istifadə etmək;</w:t>
            </w:r>
          </w:p>
          <w:p w:rsidR="0026791D" w:rsidRDefault="0026791D" w:rsidP="0026791D">
            <w:pPr>
              <w:spacing w:line="240" w:lineRule="auto"/>
              <w:ind w:right="311"/>
              <w:rPr>
                <w:color w:val="000000"/>
                <w:sz w:val="24"/>
                <w:szCs w:val="24"/>
                <w:lang w:val="tr-TR"/>
              </w:rPr>
            </w:pPr>
            <w:r w:rsidRPr="00681C15">
              <w:rPr>
                <w:b/>
                <w:color w:val="000000"/>
                <w:sz w:val="22"/>
                <w:szCs w:val="22"/>
                <w:lang w:val="tr-TR"/>
              </w:rPr>
              <w:t>P</w:t>
            </w:r>
            <w:r>
              <w:rPr>
                <w:b/>
                <w:sz w:val="22"/>
                <w:szCs w:val="22"/>
                <w:lang w:val="az-Latn-AZ"/>
              </w:rPr>
              <w:t>/K 3</w:t>
            </w:r>
            <w:r w:rsidRPr="009672D6">
              <w:rPr>
                <w:b/>
                <w:sz w:val="22"/>
                <w:szCs w:val="22"/>
                <w:lang w:val="az-Latn-AZ"/>
              </w:rPr>
              <w:t>.</w:t>
            </w:r>
            <w:r w:rsidRPr="00681C15">
              <w:rPr>
                <w:rFonts w:eastAsia="Times New Roman"/>
                <w:sz w:val="22"/>
                <w:szCs w:val="22"/>
                <w:lang w:val="tr-TR"/>
              </w:rPr>
              <w:t xml:space="preserve"> </w:t>
            </w:r>
            <w:r w:rsidRPr="00681C15">
              <w:rPr>
                <w:color w:val="000000"/>
                <w:sz w:val="24"/>
                <w:szCs w:val="24"/>
                <w:lang w:val="tr-TR"/>
              </w:rPr>
              <w:t>Yeni yanaşma tətbiq etməklə, mürəkkəb tapşırıqları yerinə yetirmək bacarığına;</w:t>
            </w:r>
          </w:p>
          <w:p w:rsidR="0026791D" w:rsidRDefault="0026791D" w:rsidP="0026791D">
            <w:pPr>
              <w:spacing w:line="240" w:lineRule="auto"/>
              <w:ind w:right="311"/>
              <w:rPr>
                <w:color w:val="000000"/>
                <w:sz w:val="24"/>
                <w:szCs w:val="24"/>
                <w:lang w:val="tr-TR"/>
              </w:rPr>
            </w:pPr>
            <w:r w:rsidRPr="00681C15">
              <w:rPr>
                <w:b/>
                <w:color w:val="000000"/>
                <w:sz w:val="22"/>
                <w:szCs w:val="22"/>
                <w:lang w:val="tr-TR"/>
              </w:rPr>
              <w:t>P</w:t>
            </w:r>
            <w:r>
              <w:rPr>
                <w:b/>
                <w:sz w:val="22"/>
                <w:szCs w:val="22"/>
                <w:lang w:val="az-Latn-AZ"/>
              </w:rPr>
              <w:t>/K 4</w:t>
            </w:r>
            <w:r w:rsidRPr="009672D6">
              <w:rPr>
                <w:b/>
                <w:sz w:val="22"/>
                <w:szCs w:val="22"/>
                <w:lang w:val="az-Latn-AZ"/>
              </w:rPr>
              <w:t>.</w:t>
            </w:r>
            <w:r w:rsidRPr="00681C15">
              <w:rPr>
                <w:rFonts w:eastAsia="Times New Roman"/>
                <w:sz w:val="22"/>
                <w:szCs w:val="22"/>
                <w:lang w:val="tr-TR"/>
              </w:rPr>
              <w:t xml:space="preserve"> </w:t>
            </w:r>
            <w:r w:rsidRPr="00681C15">
              <w:rPr>
                <w:color w:val="000000"/>
                <w:sz w:val="24"/>
                <w:szCs w:val="24"/>
                <w:lang w:val="tr-TR"/>
              </w:rPr>
              <w:t>Tədris materialını, əyani vasitələri, avadanlığı seçmək və hazırlamaq, tədris materialını başa düşülən şəkildə, aydın, ifadəli, inandırıcı və ardıcıl şərh etmək, idraki maraqların və mənəvi tələbatlarm inkişafını stimullaşdırmaq, öyrənmə-idrak fəallığını yüksəltmək bacarığına;</w:t>
            </w:r>
          </w:p>
          <w:p w:rsidR="0026791D" w:rsidRDefault="0026791D" w:rsidP="0026791D">
            <w:pPr>
              <w:spacing w:line="240" w:lineRule="auto"/>
              <w:ind w:right="311"/>
              <w:rPr>
                <w:color w:val="000000"/>
                <w:sz w:val="22"/>
                <w:szCs w:val="22"/>
                <w:lang w:val="tr-TR"/>
              </w:rPr>
            </w:pPr>
            <w:r w:rsidRPr="00681C15">
              <w:rPr>
                <w:b/>
                <w:color w:val="000000"/>
                <w:sz w:val="22"/>
                <w:szCs w:val="22"/>
                <w:lang w:val="tr-TR"/>
              </w:rPr>
              <w:t>P</w:t>
            </w:r>
            <w:r>
              <w:rPr>
                <w:b/>
                <w:sz w:val="22"/>
                <w:szCs w:val="22"/>
                <w:lang w:val="az-Latn-AZ"/>
              </w:rPr>
              <w:t>/K 5</w:t>
            </w:r>
            <w:r w:rsidRPr="009672D6">
              <w:rPr>
                <w:b/>
                <w:sz w:val="22"/>
                <w:szCs w:val="22"/>
                <w:lang w:val="az-Latn-AZ"/>
              </w:rPr>
              <w:t>.</w:t>
            </w:r>
            <w:r w:rsidRPr="00681C15">
              <w:rPr>
                <w:rFonts w:eastAsia="Times New Roman"/>
                <w:sz w:val="22"/>
                <w:szCs w:val="22"/>
                <w:lang w:val="tr-TR"/>
              </w:rPr>
              <w:t xml:space="preserve"> </w:t>
            </w:r>
            <w:r w:rsidRPr="00681C15">
              <w:rPr>
                <w:color w:val="000000"/>
                <w:sz w:val="24"/>
                <w:szCs w:val="24"/>
                <w:lang w:val="tr-TR"/>
              </w:rPr>
              <w:t>Təlim prosesində inküliziv təhsil texnologiyalarından istifadə etmək, uşaqların düşüncə tərzini başa düşmək, daxili ailəmini görmək, onların emosional vəziyyətini obyektiv qiymətlədirmək. yaş. fərdi, psixoloji, anatomik-flzİoloji xüsusiyyətlərini müəyyənləşdirmək və təhsil-tərbiyə prosresində nəzərə almaq bacarığına</w:t>
            </w:r>
            <w:r w:rsidRPr="00681C15">
              <w:rPr>
                <w:color w:val="000000"/>
                <w:sz w:val="22"/>
                <w:szCs w:val="22"/>
                <w:lang w:val="tr-TR"/>
              </w:rPr>
              <w:t>;</w:t>
            </w:r>
          </w:p>
          <w:p w:rsidR="0026791D" w:rsidRPr="00844D14" w:rsidRDefault="0026791D" w:rsidP="0026791D">
            <w:pPr>
              <w:spacing w:line="240" w:lineRule="auto"/>
              <w:ind w:right="311"/>
              <w:rPr>
                <w:sz w:val="24"/>
                <w:szCs w:val="24"/>
                <w:lang w:val="az-Latn-AZ"/>
              </w:rPr>
            </w:pPr>
            <w:r w:rsidRPr="00681C15">
              <w:rPr>
                <w:b/>
                <w:color w:val="000000"/>
                <w:sz w:val="22"/>
                <w:szCs w:val="22"/>
                <w:lang w:val="tr-TR"/>
              </w:rPr>
              <w:t>P</w:t>
            </w:r>
            <w:r>
              <w:rPr>
                <w:b/>
                <w:sz w:val="22"/>
                <w:szCs w:val="22"/>
                <w:lang w:val="az-Latn-AZ"/>
              </w:rPr>
              <w:t>/K 6</w:t>
            </w:r>
            <w:r w:rsidRPr="009672D6">
              <w:rPr>
                <w:b/>
                <w:sz w:val="22"/>
                <w:szCs w:val="22"/>
                <w:lang w:val="az-Latn-AZ"/>
              </w:rPr>
              <w:t>.</w:t>
            </w:r>
            <w:r w:rsidRPr="00681C15">
              <w:rPr>
                <w:rFonts w:eastAsia="Times New Roman"/>
                <w:sz w:val="22"/>
                <w:szCs w:val="22"/>
                <w:lang w:val="tr-TR"/>
              </w:rPr>
              <w:t xml:space="preserve"> </w:t>
            </w:r>
            <w:r w:rsidRPr="00681C15">
              <w:rPr>
                <w:color w:val="000000"/>
                <w:sz w:val="24"/>
                <w:szCs w:val="24"/>
                <w:lang w:val="tr-TR"/>
              </w:rPr>
              <w:t>Müxtəlif innovativ təlim resurslarından, texnologiyalarından istifadə etməklə ibtidai siniflərdə təlim prosesinin səmərəliliyini və keyfiyyətini yüksəltmək bacarığına</w:t>
            </w:r>
            <w:r w:rsidR="00844D14">
              <w:rPr>
                <w:color w:val="000000"/>
                <w:sz w:val="24"/>
                <w:szCs w:val="24"/>
                <w:lang w:val="tr-TR"/>
              </w:rPr>
              <w:t>,</w:t>
            </w:r>
            <w:r w:rsidRPr="00681C15">
              <w:rPr>
                <w:color w:val="000000"/>
                <w:sz w:val="24"/>
                <w:szCs w:val="24"/>
                <w:lang w:val="tr-TR"/>
              </w:rPr>
              <w:t>.</w:t>
            </w:r>
            <w:r w:rsidRPr="00844D14">
              <w:rPr>
                <w:sz w:val="24"/>
                <w:szCs w:val="24"/>
                <w:lang w:val="az-Latn-AZ"/>
              </w:rPr>
              <w:t>sintez etmək qabiliyyətinə;</w:t>
            </w:r>
          </w:p>
          <w:p w:rsidR="0026791D" w:rsidRPr="00366777" w:rsidRDefault="0026791D" w:rsidP="0026791D">
            <w:pPr>
              <w:spacing w:line="240" w:lineRule="auto"/>
              <w:ind w:right="311"/>
              <w:rPr>
                <w:sz w:val="20"/>
                <w:szCs w:val="20"/>
                <w:lang w:val="az-Latn-AZ"/>
              </w:rPr>
            </w:pPr>
          </w:p>
          <w:p w:rsidR="0026791D" w:rsidRPr="00681C15" w:rsidRDefault="0026791D" w:rsidP="0026791D">
            <w:pPr>
              <w:spacing w:line="240" w:lineRule="auto"/>
              <w:ind w:right="311"/>
              <w:rPr>
                <w:color w:val="000000"/>
                <w:sz w:val="20"/>
                <w:szCs w:val="20"/>
                <w:lang w:val="az-Latn-AZ"/>
              </w:rPr>
            </w:pPr>
          </w:p>
        </w:tc>
      </w:tr>
      <w:tr w:rsidR="0026791D" w:rsidRPr="004D30E1" w:rsidTr="00844D14">
        <w:trPr>
          <w:trHeight w:val="2635"/>
        </w:trPr>
        <w:tc>
          <w:tcPr>
            <w:tcW w:w="1948" w:type="dxa"/>
            <w:vAlign w:val="center"/>
          </w:tcPr>
          <w:p w:rsidR="0026791D" w:rsidRPr="00366777" w:rsidRDefault="0026791D" w:rsidP="0026791D">
            <w:pPr>
              <w:spacing w:line="240" w:lineRule="auto"/>
              <w:jc w:val="center"/>
              <w:rPr>
                <w:b/>
                <w:sz w:val="20"/>
                <w:szCs w:val="20"/>
              </w:rPr>
            </w:pPr>
            <w:r w:rsidRPr="00366777">
              <w:rPr>
                <w:b/>
                <w:sz w:val="20"/>
                <w:szCs w:val="20"/>
              </w:rPr>
              <w:t>Fənnin təlim nəticələri</w:t>
            </w:r>
          </w:p>
        </w:tc>
        <w:tc>
          <w:tcPr>
            <w:tcW w:w="9072" w:type="dxa"/>
            <w:gridSpan w:val="8"/>
          </w:tcPr>
          <w:p w:rsidR="00844D14" w:rsidRDefault="0026791D" w:rsidP="00844D14">
            <w:pPr>
              <w:spacing w:line="240" w:lineRule="auto"/>
              <w:rPr>
                <w:sz w:val="24"/>
                <w:szCs w:val="24"/>
                <w:lang w:val="az-Latn-AZ"/>
              </w:rPr>
            </w:pPr>
            <w:r w:rsidRPr="0005082D">
              <w:rPr>
                <w:sz w:val="20"/>
                <w:szCs w:val="20"/>
                <w:lang w:val="az-Latn-AZ"/>
              </w:rPr>
              <w:t>T/n</w:t>
            </w:r>
            <w:r>
              <w:rPr>
                <w:sz w:val="24"/>
                <w:szCs w:val="24"/>
                <w:lang w:val="az-Latn-AZ"/>
              </w:rPr>
              <w:t xml:space="preserve"> 1.</w:t>
            </w:r>
            <w:r w:rsidR="00F621D0">
              <w:rPr>
                <w:sz w:val="24"/>
                <w:szCs w:val="24"/>
                <w:lang w:val="az-Latn-AZ"/>
              </w:rPr>
              <w:t>Sintaksis</w:t>
            </w:r>
            <w:r w:rsidRPr="00B40677">
              <w:rPr>
                <w:sz w:val="24"/>
                <w:szCs w:val="24"/>
                <w:lang w:val="az-Latn-AZ"/>
              </w:rPr>
              <w:t xml:space="preserve"> fənninin </w:t>
            </w:r>
            <w:r w:rsidR="00F621D0">
              <w:rPr>
                <w:sz w:val="24"/>
                <w:szCs w:val="24"/>
                <w:lang w:val="az-Latn-AZ"/>
              </w:rPr>
              <w:t xml:space="preserve">tədrisinin </w:t>
            </w:r>
            <w:r w:rsidRPr="00B40677">
              <w:rPr>
                <w:sz w:val="24"/>
                <w:szCs w:val="24"/>
                <w:lang w:val="az-Latn-AZ"/>
              </w:rPr>
              <w:t>əhəmiyyə</w:t>
            </w:r>
            <w:r w:rsidR="00F621D0">
              <w:rPr>
                <w:sz w:val="24"/>
                <w:szCs w:val="24"/>
                <w:lang w:val="az-Latn-AZ"/>
              </w:rPr>
              <w:t>ti</w:t>
            </w:r>
            <w:r w:rsidRPr="00B40677">
              <w:rPr>
                <w:sz w:val="24"/>
                <w:szCs w:val="24"/>
                <w:lang w:val="az-Latn-AZ"/>
              </w:rPr>
              <w:t xml:space="preserve"> və aktual problemləri  haqqında məlumat verir</w:t>
            </w:r>
            <w:r>
              <w:rPr>
                <w:sz w:val="24"/>
                <w:szCs w:val="24"/>
                <w:lang w:val="az-Latn-AZ"/>
              </w:rPr>
              <w:t>.</w:t>
            </w:r>
          </w:p>
          <w:p w:rsidR="00844D14" w:rsidRPr="00844D14" w:rsidRDefault="0026791D" w:rsidP="00844D14">
            <w:pPr>
              <w:spacing w:line="240" w:lineRule="auto"/>
              <w:rPr>
                <w:sz w:val="24"/>
                <w:szCs w:val="24"/>
                <w:lang w:val="az-Latn-AZ"/>
              </w:rPr>
            </w:pPr>
            <w:r w:rsidRPr="00844D14">
              <w:rPr>
                <w:sz w:val="20"/>
                <w:szCs w:val="20"/>
                <w:lang w:val="az-Latn-AZ"/>
              </w:rPr>
              <w:t>T/n</w:t>
            </w:r>
            <w:r w:rsidRPr="00844D14">
              <w:rPr>
                <w:sz w:val="24"/>
                <w:szCs w:val="24"/>
                <w:lang w:val="az-Latn-AZ"/>
              </w:rPr>
              <w:t xml:space="preserve"> 2.</w:t>
            </w:r>
            <w:r w:rsidR="00F621D0" w:rsidRPr="00844D14">
              <w:rPr>
                <w:lang w:val="az-Latn-AZ"/>
              </w:rPr>
              <w:t xml:space="preserve"> </w:t>
            </w:r>
            <w:r w:rsidR="00844D14" w:rsidRPr="00844D14">
              <w:rPr>
                <w:sz w:val="24"/>
                <w:szCs w:val="24"/>
                <w:lang w:val="az-Latn-AZ"/>
              </w:rPr>
              <w:t>Sintaksisin dilçiliyin digər bölmələri ilə əlaqəli tədrisini öyrənir.</w:t>
            </w:r>
            <w:r w:rsidR="00844D14">
              <w:rPr>
                <w:sz w:val="24"/>
                <w:szCs w:val="24"/>
                <w:lang w:val="az-Latn-AZ"/>
              </w:rPr>
              <w:t xml:space="preserve"> </w:t>
            </w:r>
            <w:r w:rsidR="00844D14" w:rsidRPr="00844D14">
              <w:rPr>
                <w:sz w:val="24"/>
                <w:szCs w:val="24"/>
                <w:lang w:val="az-Latn-AZ"/>
              </w:rPr>
              <w:t xml:space="preserve"> </w:t>
            </w:r>
          </w:p>
          <w:p w:rsidR="00844D14" w:rsidRDefault="0026791D" w:rsidP="00844D14">
            <w:pPr>
              <w:spacing w:line="240" w:lineRule="auto"/>
              <w:jc w:val="both"/>
              <w:rPr>
                <w:sz w:val="24"/>
                <w:szCs w:val="24"/>
                <w:lang w:val="az-Latn-AZ"/>
              </w:rPr>
            </w:pPr>
            <w:r w:rsidRPr="00844D14">
              <w:rPr>
                <w:sz w:val="20"/>
                <w:szCs w:val="20"/>
                <w:lang w:val="az-Latn-AZ"/>
              </w:rPr>
              <w:t>T/n</w:t>
            </w:r>
            <w:r w:rsidRPr="00844D14">
              <w:rPr>
                <w:sz w:val="24"/>
                <w:szCs w:val="24"/>
                <w:lang w:val="az-Latn-AZ"/>
              </w:rPr>
              <w:t xml:space="preserve"> 3.</w:t>
            </w:r>
            <w:r w:rsidR="00844D14" w:rsidRPr="00844D14">
              <w:rPr>
                <w:sz w:val="24"/>
                <w:szCs w:val="24"/>
                <w:lang w:val="az-Latn-AZ"/>
              </w:rPr>
              <w:t xml:space="preserve"> Sintaktik əlaqələ</w:t>
            </w:r>
            <w:r w:rsidR="00844D14">
              <w:rPr>
                <w:sz w:val="24"/>
                <w:szCs w:val="24"/>
                <w:lang w:val="az-Latn-AZ"/>
              </w:rPr>
              <w:t xml:space="preserve">ri </w:t>
            </w:r>
            <w:r w:rsidR="00844D14" w:rsidRPr="00844D14">
              <w:rPr>
                <w:sz w:val="24"/>
                <w:szCs w:val="24"/>
                <w:lang w:val="az-Latn-AZ"/>
              </w:rPr>
              <w:t>fərqləndir</w:t>
            </w:r>
            <w:r w:rsidR="00844D14">
              <w:rPr>
                <w:sz w:val="24"/>
                <w:szCs w:val="24"/>
                <w:lang w:val="az-Latn-AZ"/>
              </w:rPr>
              <w:t>ə bilir, s</w:t>
            </w:r>
            <w:r w:rsidR="00844D14" w:rsidRPr="00844D14">
              <w:rPr>
                <w:sz w:val="24"/>
                <w:szCs w:val="24"/>
                <w:lang w:val="az-Latn-AZ"/>
              </w:rPr>
              <w:t>öz birləşmələrinin tədrisindəki çətinliklər</w:t>
            </w:r>
            <w:r w:rsidR="00844D14">
              <w:rPr>
                <w:sz w:val="24"/>
                <w:szCs w:val="24"/>
                <w:lang w:val="az-Latn-AZ"/>
              </w:rPr>
              <w:t>i anlayır.</w:t>
            </w:r>
          </w:p>
          <w:p w:rsidR="00844D14" w:rsidRPr="00844D14" w:rsidRDefault="0026791D" w:rsidP="00844D14">
            <w:pPr>
              <w:spacing w:line="240" w:lineRule="auto"/>
              <w:jc w:val="both"/>
              <w:rPr>
                <w:sz w:val="24"/>
                <w:szCs w:val="24"/>
                <w:lang w:val="az-Latn-AZ"/>
              </w:rPr>
            </w:pPr>
            <w:r w:rsidRPr="00844D14">
              <w:rPr>
                <w:sz w:val="20"/>
                <w:szCs w:val="20"/>
                <w:lang w:val="az-Latn-AZ"/>
              </w:rPr>
              <w:t>T/n 4.</w:t>
            </w:r>
            <w:r w:rsidRPr="00844D14">
              <w:rPr>
                <w:sz w:val="24"/>
                <w:szCs w:val="24"/>
                <w:lang w:val="az-Latn-AZ"/>
              </w:rPr>
              <w:t xml:space="preserve"> </w:t>
            </w:r>
            <w:r w:rsidR="00844D14" w:rsidRPr="00844D14">
              <w:rPr>
                <w:sz w:val="24"/>
                <w:szCs w:val="24"/>
                <w:lang w:val="az-Latn-AZ"/>
              </w:rPr>
              <w:t>Təyini və qeyri-təyini birləşmələri bir-birindən seç</w:t>
            </w:r>
            <w:r w:rsidR="00844D14">
              <w:rPr>
                <w:sz w:val="24"/>
                <w:szCs w:val="24"/>
                <w:lang w:val="az-Latn-AZ"/>
              </w:rPr>
              <w:t xml:space="preserve">məyi bacarır. </w:t>
            </w:r>
          </w:p>
          <w:p w:rsidR="00844D14" w:rsidRPr="00844D14" w:rsidRDefault="0026791D" w:rsidP="00844D14">
            <w:pPr>
              <w:spacing w:line="240" w:lineRule="auto"/>
              <w:jc w:val="both"/>
              <w:rPr>
                <w:sz w:val="24"/>
                <w:szCs w:val="24"/>
                <w:lang w:val="az-Latn-AZ"/>
              </w:rPr>
            </w:pPr>
            <w:r w:rsidRPr="00844D14">
              <w:rPr>
                <w:sz w:val="20"/>
                <w:szCs w:val="20"/>
                <w:lang w:val="az-Latn-AZ"/>
              </w:rPr>
              <w:t>T/n</w:t>
            </w:r>
            <w:r w:rsidRPr="00844D14">
              <w:rPr>
                <w:sz w:val="24"/>
                <w:szCs w:val="24"/>
                <w:lang w:val="az-Latn-AZ"/>
              </w:rPr>
              <w:t xml:space="preserve">  5. </w:t>
            </w:r>
            <w:r w:rsidR="00844D14" w:rsidRPr="00844D14">
              <w:rPr>
                <w:sz w:val="24"/>
                <w:szCs w:val="24"/>
                <w:lang w:val="az-Latn-AZ"/>
              </w:rPr>
              <w:t>Cümlə</w:t>
            </w:r>
            <w:r w:rsidR="00844D14">
              <w:rPr>
                <w:sz w:val="24"/>
                <w:szCs w:val="24"/>
                <w:lang w:val="az-Latn-AZ"/>
              </w:rPr>
              <w:t xml:space="preserve"> və cümlə üzvləri</w:t>
            </w:r>
            <w:r w:rsidR="00844D14" w:rsidRPr="00844D14">
              <w:rPr>
                <w:sz w:val="24"/>
                <w:szCs w:val="24"/>
                <w:lang w:val="az-Latn-AZ"/>
              </w:rPr>
              <w:t xml:space="preserve">nin tədrisində qarşıya çıxan </w:t>
            </w:r>
            <w:r w:rsidR="00844D14">
              <w:rPr>
                <w:sz w:val="24"/>
                <w:szCs w:val="24"/>
                <w:lang w:val="az-Latn-AZ"/>
              </w:rPr>
              <w:t xml:space="preserve">çətinlikləri izah edə bilir. </w:t>
            </w:r>
          </w:p>
          <w:p w:rsidR="00844D14" w:rsidRDefault="0026791D" w:rsidP="00844D14">
            <w:pPr>
              <w:spacing w:line="240" w:lineRule="auto"/>
              <w:jc w:val="both"/>
              <w:rPr>
                <w:sz w:val="24"/>
                <w:szCs w:val="24"/>
                <w:lang w:val="az-Latn-AZ"/>
              </w:rPr>
            </w:pPr>
            <w:r w:rsidRPr="00844D14">
              <w:rPr>
                <w:sz w:val="20"/>
                <w:szCs w:val="20"/>
                <w:lang w:val="az-Latn-AZ"/>
              </w:rPr>
              <w:t>T/n</w:t>
            </w:r>
            <w:r w:rsidRPr="00844D14">
              <w:rPr>
                <w:sz w:val="24"/>
                <w:szCs w:val="24"/>
                <w:lang w:val="az-Latn-AZ"/>
              </w:rPr>
              <w:t xml:space="preserve">  6. </w:t>
            </w:r>
            <w:r w:rsidR="00844D14" w:rsidRPr="00844D14">
              <w:rPr>
                <w:sz w:val="24"/>
                <w:szCs w:val="24"/>
                <w:lang w:val="az-Latn-AZ"/>
              </w:rPr>
              <w:t>Sadə cümlənin bölgüsünü apara bilir</w:t>
            </w:r>
            <w:r w:rsidR="00844D14">
              <w:rPr>
                <w:sz w:val="24"/>
                <w:szCs w:val="24"/>
                <w:lang w:val="az-Latn-AZ"/>
              </w:rPr>
              <w:t xml:space="preserve">, onu mürəkkəb cümlədən seçməri bacarır. </w:t>
            </w:r>
          </w:p>
          <w:p w:rsidR="0026791D" w:rsidRPr="00844D14" w:rsidRDefault="0026791D" w:rsidP="00844D14">
            <w:pPr>
              <w:spacing w:line="240" w:lineRule="auto"/>
              <w:jc w:val="both"/>
              <w:rPr>
                <w:sz w:val="24"/>
                <w:szCs w:val="24"/>
                <w:lang w:val="az-Latn-AZ"/>
              </w:rPr>
            </w:pPr>
            <w:r w:rsidRPr="00844D14">
              <w:rPr>
                <w:sz w:val="24"/>
                <w:szCs w:val="24"/>
                <w:lang w:val="az-Latn-AZ"/>
              </w:rPr>
              <w:t xml:space="preserve">T/n 7. </w:t>
            </w:r>
            <w:r w:rsidR="00844D14" w:rsidRPr="00844D14">
              <w:rPr>
                <w:sz w:val="24"/>
                <w:szCs w:val="24"/>
                <w:lang w:val="az-Latn-AZ"/>
              </w:rPr>
              <w:t>Budaq cümləni baş cümləyə bağlayan vasitələri öyrəni</w:t>
            </w:r>
            <w:r w:rsidR="00844D14">
              <w:rPr>
                <w:sz w:val="24"/>
                <w:szCs w:val="24"/>
                <w:lang w:val="az-Latn-AZ"/>
              </w:rPr>
              <w:t>r, ş</w:t>
            </w:r>
            <w:r w:rsidR="00844D14" w:rsidRPr="00844D14">
              <w:rPr>
                <w:sz w:val="24"/>
                <w:szCs w:val="24"/>
                <w:lang w:val="az-Latn-AZ"/>
              </w:rPr>
              <w:t>ərt və qarşılaşdırma budaq cümlələrinin fərqləndir</w:t>
            </w:r>
            <w:r w:rsidR="00844D14">
              <w:rPr>
                <w:sz w:val="24"/>
                <w:szCs w:val="24"/>
                <w:lang w:val="az-Latn-AZ"/>
              </w:rPr>
              <w:t>ə bilir, c</w:t>
            </w:r>
            <w:r w:rsidR="00844D14" w:rsidRPr="00844D14">
              <w:rPr>
                <w:sz w:val="24"/>
                <w:szCs w:val="24"/>
                <w:lang w:val="az-Latn-AZ"/>
              </w:rPr>
              <w:t>ümlə</w:t>
            </w:r>
            <w:r w:rsidR="00844D14">
              <w:rPr>
                <w:sz w:val="24"/>
                <w:szCs w:val="24"/>
                <w:lang w:val="az-Latn-AZ"/>
              </w:rPr>
              <w:t>nin düzgün</w:t>
            </w:r>
            <w:r w:rsidR="00844D14" w:rsidRPr="00844D14">
              <w:rPr>
                <w:sz w:val="24"/>
                <w:szCs w:val="24"/>
                <w:lang w:val="az-Latn-AZ"/>
              </w:rPr>
              <w:t xml:space="preserve"> təhlilin</w:t>
            </w:r>
            <w:r w:rsidR="00844D14">
              <w:rPr>
                <w:sz w:val="24"/>
                <w:szCs w:val="24"/>
                <w:lang w:val="az-Latn-AZ"/>
              </w:rPr>
              <w:t>i bacarır.</w:t>
            </w:r>
          </w:p>
        </w:tc>
      </w:tr>
      <w:tr w:rsidR="0026791D" w:rsidRPr="00840F41" w:rsidTr="0026791D">
        <w:trPr>
          <w:trHeight w:val="281"/>
        </w:trPr>
        <w:tc>
          <w:tcPr>
            <w:tcW w:w="1948" w:type="dxa"/>
            <w:vAlign w:val="center"/>
          </w:tcPr>
          <w:p w:rsidR="0026791D" w:rsidRPr="00366777" w:rsidRDefault="0026791D" w:rsidP="0026791D">
            <w:pPr>
              <w:spacing w:line="240" w:lineRule="auto"/>
              <w:jc w:val="center"/>
              <w:rPr>
                <w:b/>
                <w:noProof/>
                <w:sz w:val="20"/>
                <w:szCs w:val="20"/>
                <w:lang w:val="az-Latn-AZ"/>
              </w:rPr>
            </w:pPr>
            <w:r w:rsidRPr="00366777">
              <w:rPr>
                <w:b/>
                <w:noProof/>
                <w:sz w:val="20"/>
                <w:szCs w:val="20"/>
                <w:lang w:val="az-Latn-AZ"/>
              </w:rPr>
              <w:t>Fənnin tədrisində istifadə edilən  təlim/tədris</w:t>
            </w:r>
          </w:p>
          <w:p w:rsidR="0026791D" w:rsidRPr="00366777" w:rsidRDefault="0026791D" w:rsidP="0026791D">
            <w:pPr>
              <w:spacing w:line="240" w:lineRule="auto"/>
              <w:jc w:val="center"/>
              <w:rPr>
                <w:b/>
                <w:sz w:val="20"/>
                <w:szCs w:val="20"/>
                <w:lang w:val="az-Latn-AZ"/>
              </w:rPr>
            </w:pPr>
            <w:r w:rsidRPr="00366777">
              <w:rPr>
                <w:b/>
                <w:noProof/>
                <w:sz w:val="20"/>
                <w:szCs w:val="20"/>
                <w:lang w:val="az-Latn-AZ"/>
              </w:rPr>
              <w:t>metodlarının siyahısı</w:t>
            </w:r>
          </w:p>
        </w:tc>
        <w:tc>
          <w:tcPr>
            <w:tcW w:w="9072" w:type="dxa"/>
            <w:gridSpan w:val="8"/>
          </w:tcPr>
          <w:p w:rsidR="0026791D" w:rsidRPr="00366777" w:rsidRDefault="0026791D" w:rsidP="0026791D">
            <w:pPr>
              <w:spacing w:line="240" w:lineRule="auto"/>
              <w:ind w:right="311"/>
              <w:rPr>
                <w:sz w:val="20"/>
                <w:szCs w:val="20"/>
                <w:lang w:val="az-Latn-AZ"/>
              </w:rPr>
            </w:pPr>
            <w:r w:rsidRPr="00366777">
              <w:rPr>
                <w:sz w:val="20"/>
                <w:szCs w:val="20"/>
                <w:lang w:val="az-Latn-AZ"/>
              </w:rPr>
              <w:t>T/m 1-Şifahi şərh</w:t>
            </w:r>
          </w:p>
          <w:p w:rsidR="0026791D" w:rsidRPr="00366777" w:rsidRDefault="0026791D" w:rsidP="0026791D">
            <w:pPr>
              <w:spacing w:line="240" w:lineRule="auto"/>
              <w:ind w:right="311"/>
              <w:rPr>
                <w:sz w:val="20"/>
                <w:szCs w:val="20"/>
                <w:lang w:val="az-Latn-AZ"/>
              </w:rPr>
            </w:pPr>
            <w:r w:rsidRPr="00366777">
              <w:rPr>
                <w:sz w:val="20"/>
                <w:szCs w:val="20"/>
                <w:lang w:val="az-Latn-AZ"/>
              </w:rPr>
              <w:t>T/m 2-Mühazirə</w:t>
            </w:r>
          </w:p>
          <w:p w:rsidR="0026791D" w:rsidRPr="00366777" w:rsidRDefault="0026791D" w:rsidP="0026791D">
            <w:pPr>
              <w:spacing w:line="240" w:lineRule="auto"/>
              <w:ind w:right="311"/>
              <w:rPr>
                <w:sz w:val="20"/>
                <w:szCs w:val="20"/>
                <w:lang w:val="az-Latn-AZ"/>
              </w:rPr>
            </w:pPr>
            <w:r w:rsidRPr="00366777">
              <w:rPr>
                <w:sz w:val="20"/>
                <w:szCs w:val="20"/>
                <w:lang w:val="az-Latn-AZ"/>
              </w:rPr>
              <w:t>T/m 3-Müsahibə</w:t>
            </w:r>
          </w:p>
          <w:p w:rsidR="0026791D" w:rsidRPr="00366777" w:rsidRDefault="0026791D" w:rsidP="0026791D">
            <w:pPr>
              <w:spacing w:line="240" w:lineRule="auto"/>
              <w:ind w:right="311"/>
              <w:rPr>
                <w:rFonts w:eastAsia="Times New Roman"/>
                <w:sz w:val="20"/>
                <w:szCs w:val="20"/>
                <w:lang w:val="az-Latn-AZ" w:eastAsia="tr-TR"/>
              </w:rPr>
            </w:pPr>
            <w:r w:rsidRPr="00366777">
              <w:rPr>
                <w:sz w:val="20"/>
                <w:szCs w:val="20"/>
                <w:lang w:val="az-Latn-AZ"/>
              </w:rPr>
              <w:t>T/m 4-</w:t>
            </w:r>
            <w:r w:rsidRPr="00366777">
              <w:rPr>
                <w:rFonts w:eastAsia="Times New Roman"/>
                <w:sz w:val="20"/>
                <w:szCs w:val="20"/>
                <w:lang w:val="az-Latn-AZ" w:eastAsia="tr-TR"/>
              </w:rPr>
              <w:t>Təlim diskussiyası</w:t>
            </w:r>
          </w:p>
          <w:p w:rsidR="0026791D" w:rsidRPr="00366777" w:rsidRDefault="0026791D" w:rsidP="0026791D">
            <w:pPr>
              <w:spacing w:line="240" w:lineRule="auto"/>
              <w:ind w:right="311"/>
              <w:rPr>
                <w:sz w:val="20"/>
                <w:szCs w:val="20"/>
                <w:lang w:val="az-Latn-AZ"/>
              </w:rPr>
            </w:pPr>
            <w:r w:rsidRPr="00366777">
              <w:rPr>
                <w:sz w:val="20"/>
                <w:szCs w:val="20"/>
                <w:lang w:val="az-Latn-AZ"/>
              </w:rPr>
              <w:t>T/m 5-</w:t>
            </w:r>
            <w:r w:rsidRPr="00366777">
              <w:rPr>
                <w:rFonts w:eastAsia="Calibri"/>
                <w:bCs/>
                <w:color w:val="000000"/>
                <w:sz w:val="20"/>
                <w:szCs w:val="20"/>
                <w:lang w:val="az-Latn-AZ"/>
              </w:rPr>
              <w:t>Praktik işlər</w:t>
            </w:r>
          </w:p>
        </w:tc>
      </w:tr>
      <w:tr w:rsidR="0026791D" w:rsidRPr="00366777" w:rsidTr="0026791D">
        <w:trPr>
          <w:trHeight w:val="2297"/>
        </w:trPr>
        <w:tc>
          <w:tcPr>
            <w:tcW w:w="1948" w:type="dxa"/>
            <w:vAlign w:val="center"/>
          </w:tcPr>
          <w:p w:rsidR="0026791D" w:rsidRPr="00366777" w:rsidRDefault="0026791D" w:rsidP="0026791D">
            <w:pPr>
              <w:spacing w:line="240" w:lineRule="auto"/>
              <w:jc w:val="center"/>
              <w:rPr>
                <w:b/>
                <w:noProof/>
                <w:sz w:val="20"/>
                <w:szCs w:val="20"/>
                <w:lang w:val="az-Latn-AZ"/>
              </w:rPr>
            </w:pPr>
            <w:r w:rsidRPr="00366777">
              <w:rPr>
                <w:b/>
                <w:noProof/>
                <w:sz w:val="20"/>
                <w:szCs w:val="20"/>
                <w:lang w:val="az-Latn-AZ"/>
              </w:rPr>
              <w:t>Qiymətləndirmə üsullarının siyahısı</w:t>
            </w:r>
          </w:p>
        </w:tc>
        <w:tc>
          <w:tcPr>
            <w:tcW w:w="9072" w:type="dxa"/>
            <w:gridSpan w:val="8"/>
          </w:tcPr>
          <w:p w:rsidR="0026791D" w:rsidRPr="00366777" w:rsidRDefault="0026791D" w:rsidP="0026791D">
            <w:pPr>
              <w:spacing w:line="240" w:lineRule="auto"/>
              <w:rPr>
                <w:sz w:val="20"/>
                <w:szCs w:val="20"/>
                <w:lang w:val="az-Latn-AZ"/>
              </w:rPr>
            </w:pPr>
            <w:r w:rsidRPr="00366777">
              <w:rPr>
                <w:sz w:val="20"/>
                <w:szCs w:val="20"/>
                <w:lang w:val="az-Latn-AZ"/>
              </w:rPr>
              <w:t>Q/ü 1 – frontal şifahi sorğu</w:t>
            </w:r>
          </w:p>
          <w:p w:rsidR="0026791D" w:rsidRPr="00366777" w:rsidRDefault="0026791D" w:rsidP="0026791D">
            <w:pPr>
              <w:spacing w:line="240" w:lineRule="auto"/>
              <w:rPr>
                <w:sz w:val="20"/>
                <w:szCs w:val="20"/>
                <w:lang w:val="az-Latn-AZ"/>
              </w:rPr>
            </w:pPr>
            <w:r w:rsidRPr="00366777">
              <w:rPr>
                <w:sz w:val="20"/>
                <w:szCs w:val="20"/>
                <w:lang w:val="az-Latn-AZ"/>
              </w:rPr>
              <w:t>Q/ü 2 – fərdi şifahi sorğu</w:t>
            </w:r>
          </w:p>
          <w:p w:rsidR="0026791D" w:rsidRPr="00366777" w:rsidRDefault="0026791D" w:rsidP="0026791D">
            <w:pPr>
              <w:spacing w:line="240" w:lineRule="auto"/>
              <w:rPr>
                <w:sz w:val="20"/>
                <w:szCs w:val="20"/>
                <w:lang w:val="az-Latn-AZ"/>
              </w:rPr>
            </w:pPr>
            <w:r w:rsidRPr="00366777">
              <w:rPr>
                <w:sz w:val="20"/>
                <w:szCs w:val="20"/>
                <w:lang w:val="az-Latn-AZ"/>
              </w:rPr>
              <w:t xml:space="preserve">Q/ü 3 - şifahi təqdimatlar </w:t>
            </w:r>
          </w:p>
          <w:p w:rsidR="0026791D" w:rsidRPr="00366777" w:rsidRDefault="0026791D" w:rsidP="0026791D">
            <w:pPr>
              <w:spacing w:line="240" w:lineRule="auto"/>
              <w:rPr>
                <w:sz w:val="20"/>
                <w:szCs w:val="20"/>
                <w:lang w:val="az-Latn-AZ"/>
              </w:rPr>
            </w:pPr>
            <w:r w:rsidRPr="00366777">
              <w:rPr>
                <w:sz w:val="20"/>
                <w:szCs w:val="20"/>
                <w:lang w:val="az-Latn-AZ"/>
              </w:rPr>
              <w:t xml:space="preserve">Q/ü 4 – yazılı tapşırıqlar </w:t>
            </w:r>
          </w:p>
          <w:p w:rsidR="0026791D" w:rsidRPr="00366777" w:rsidRDefault="0026791D" w:rsidP="0026791D">
            <w:pPr>
              <w:spacing w:line="240" w:lineRule="auto"/>
              <w:rPr>
                <w:sz w:val="20"/>
                <w:szCs w:val="20"/>
                <w:lang w:val="az-Latn-AZ"/>
              </w:rPr>
            </w:pPr>
            <w:r w:rsidRPr="00366777">
              <w:rPr>
                <w:sz w:val="20"/>
                <w:szCs w:val="20"/>
                <w:lang w:val="az-Latn-AZ"/>
              </w:rPr>
              <w:t>Q/ü 5 – açıq müzakirələr</w:t>
            </w:r>
          </w:p>
          <w:p w:rsidR="0026791D" w:rsidRPr="00366777" w:rsidRDefault="0026791D" w:rsidP="0026791D">
            <w:pPr>
              <w:spacing w:line="240" w:lineRule="auto"/>
              <w:rPr>
                <w:sz w:val="20"/>
                <w:szCs w:val="20"/>
                <w:lang w:val="az-Latn-AZ"/>
              </w:rPr>
            </w:pPr>
            <w:r w:rsidRPr="00366777">
              <w:rPr>
                <w:sz w:val="20"/>
                <w:szCs w:val="20"/>
                <w:lang w:val="az-Latn-AZ"/>
              </w:rPr>
              <w:t>Q/ü 6 – praktiki məşğələlərdə müşahidələrə əsasən bacarıqların qiymətləndirilməsi;</w:t>
            </w:r>
          </w:p>
          <w:p w:rsidR="0026791D" w:rsidRPr="00366777" w:rsidRDefault="0026791D" w:rsidP="0026791D">
            <w:pPr>
              <w:spacing w:line="240" w:lineRule="auto"/>
              <w:rPr>
                <w:sz w:val="20"/>
                <w:szCs w:val="20"/>
                <w:lang w:val="az-Latn-AZ"/>
              </w:rPr>
            </w:pPr>
            <w:r w:rsidRPr="00366777">
              <w:rPr>
                <w:sz w:val="20"/>
                <w:szCs w:val="20"/>
                <w:lang w:val="az-Latn-AZ"/>
              </w:rPr>
              <w:t>Q/ü 7 - qrup şəklində qarşılıqlı qiymətləndirmə və özünüqiymətləndirmə</w:t>
            </w:r>
          </w:p>
          <w:p w:rsidR="0026791D" w:rsidRPr="00366777" w:rsidRDefault="0026791D" w:rsidP="0026791D">
            <w:pPr>
              <w:spacing w:line="240" w:lineRule="auto"/>
              <w:rPr>
                <w:sz w:val="20"/>
                <w:szCs w:val="20"/>
                <w:lang w:val="az-Latn-AZ"/>
              </w:rPr>
            </w:pPr>
            <w:r w:rsidRPr="00366777">
              <w:rPr>
                <w:sz w:val="20"/>
                <w:szCs w:val="20"/>
                <w:lang w:val="az-Latn-AZ"/>
              </w:rPr>
              <w:t>Q/ü 8 - tədqiqat layihəsi</w:t>
            </w:r>
          </w:p>
          <w:p w:rsidR="0026791D" w:rsidRPr="00366777" w:rsidRDefault="0026791D" w:rsidP="0026791D">
            <w:pPr>
              <w:spacing w:line="240" w:lineRule="auto"/>
              <w:rPr>
                <w:sz w:val="20"/>
                <w:szCs w:val="20"/>
                <w:lang w:val="az-Latn-AZ"/>
              </w:rPr>
            </w:pPr>
            <w:r w:rsidRPr="00366777">
              <w:rPr>
                <w:sz w:val="20"/>
                <w:szCs w:val="20"/>
                <w:lang w:val="az-Latn-AZ"/>
              </w:rPr>
              <w:t>Q/ü 9 – bilik və bacarıqlara dair testlər ( o cümlədə</w:t>
            </w:r>
            <w:r>
              <w:rPr>
                <w:sz w:val="20"/>
                <w:szCs w:val="20"/>
                <w:lang w:val="az-Latn-AZ"/>
              </w:rPr>
              <w:t>n kompü</w:t>
            </w:r>
            <w:r w:rsidRPr="00366777">
              <w:rPr>
                <w:sz w:val="20"/>
                <w:szCs w:val="20"/>
                <w:lang w:val="az-Latn-AZ"/>
              </w:rPr>
              <w:t>ter əsaslı)</w:t>
            </w:r>
          </w:p>
          <w:p w:rsidR="0026791D" w:rsidRPr="00366777" w:rsidRDefault="0026791D" w:rsidP="0026791D">
            <w:pPr>
              <w:spacing w:line="240" w:lineRule="auto"/>
              <w:ind w:right="311"/>
              <w:rPr>
                <w:color w:val="000000"/>
                <w:sz w:val="20"/>
                <w:szCs w:val="20"/>
                <w:lang w:val="az-Latn-AZ"/>
              </w:rPr>
            </w:pPr>
            <w:r w:rsidRPr="00366777">
              <w:rPr>
                <w:sz w:val="20"/>
                <w:szCs w:val="20"/>
                <w:lang w:val="az-Latn-AZ"/>
              </w:rPr>
              <w:t>Q/ü 10 - portfolionun qiymətləndirilməsi</w:t>
            </w:r>
          </w:p>
          <w:p w:rsidR="0026791D" w:rsidRPr="00366777" w:rsidRDefault="0026791D" w:rsidP="0026791D">
            <w:pPr>
              <w:spacing w:line="240" w:lineRule="auto"/>
              <w:ind w:right="311"/>
              <w:rPr>
                <w:color w:val="000000"/>
                <w:sz w:val="20"/>
                <w:szCs w:val="20"/>
                <w:lang w:val="az-Latn-AZ"/>
              </w:rPr>
            </w:pPr>
          </w:p>
        </w:tc>
      </w:tr>
    </w:tbl>
    <w:p w:rsidR="0026791D" w:rsidRPr="00366777" w:rsidRDefault="0026791D" w:rsidP="0026791D">
      <w:pPr>
        <w:pStyle w:val="Default"/>
        <w:jc w:val="center"/>
        <w:rPr>
          <w:b/>
          <w:color w:val="auto"/>
          <w:sz w:val="20"/>
          <w:szCs w:val="20"/>
          <w:lang w:val="az-Latn-AZ"/>
        </w:rPr>
      </w:pPr>
    </w:p>
    <w:p w:rsidR="0026791D" w:rsidRPr="00366777" w:rsidRDefault="0026791D" w:rsidP="0026791D">
      <w:pPr>
        <w:pStyle w:val="Default"/>
        <w:jc w:val="center"/>
        <w:rPr>
          <w:b/>
          <w:color w:val="auto"/>
          <w:sz w:val="20"/>
          <w:szCs w:val="20"/>
          <w:lang w:val="az-Latn-AZ"/>
        </w:rPr>
      </w:pPr>
      <w:r w:rsidRPr="00366777">
        <w:rPr>
          <w:b/>
          <w:color w:val="auto"/>
          <w:sz w:val="20"/>
          <w:szCs w:val="20"/>
          <w:lang w:val="az-Latn-AZ"/>
        </w:rPr>
        <w:t xml:space="preserve">FƏNN  ÜZRƏ MÖVZULAR,  UYĞUN TƏLİM NƏTİCƏLƏRİ VƏ TƏLİM/TƏDRİS METODLARI </w:t>
      </w:r>
    </w:p>
    <w:p w:rsidR="0026791D" w:rsidRPr="00366777" w:rsidRDefault="0026791D" w:rsidP="0026791D">
      <w:pPr>
        <w:pStyle w:val="Default"/>
        <w:jc w:val="center"/>
        <w:rPr>
          <w:b/>
          <w:color w:val="auto"/>
          <w:sz w:val="20"/>
          <w:szCs w:val="20"/>
          <w:u w:val="single"/>
          <w:lang w:val="az-Latn-AZ"/>
        </w:rPr>
      </w:pPr>
      <w:r w:rsidRPr="00366777">
        <w:rPr>
          <w:b/>
          <w:color w:val="auto"/>
          <w:sz w:val="20"/>
          <w:szCs w:val="20"/>
          <w:u w:val="single"/>
          <w:lang w:val="az-Latn-AZ"/>
        </w:rPr>
        <w:t>Mühazirə</w:t>
      </w:r>
    </w:p>
    <w:p w:rsidR="0026791D" w:rsidRPr="00366777" w:rsidRDefault="0026791D" w:rsidP="0026791D">
      <w:pPr>
        <w:pStyle w:val="Default"/>
        <w:rPr>
          <w:b/>
          <w:color w:val="auto"/>
          <w:sz w:val="20"/>
          <w:szCs w:val="20"/>
          <w:u w:val="single"/>
          <w:lang w:val="az-Latn-AZ"/>
        </w:rPr>
      </w:pPr>
    </w:p>
    <w:p w:rsidR="0026791D" w:rsidRPr="00766E4A" w:rsidRDefault="0026791D" w:rsidP="0026791D">
      <w:pPr>
        <w:pStyle w:val="Default"/>
        <w:jc w:val="center"/>
        <w:rPr>
          <w:b/>
          <w:color w:val="000000" w:themeColor="text1"/>
          <w:lang w:val="az-Latn-AZ"/>
        </w:rPr>
      </w:pPr>
      <w:r w:rsidRPr="00366777">
        <w:rPr>
          <w:b/>
          <w:sz w:val="20"/>
          <w:szCs w:val="20"/>
          <w:lang w:val="az-Latn-AZ"/>
        </w:rPr>
        <w:t>fə</w:t>
      </w:r>
      <w:r>
        <w:rPr>
          <w:b/>
          <w:sz w:val="20"/>
          <w:szCs w:val="20"/>
          <w:lang w:val="az-Latn-AZ"/>
        </w:rPr>
        <w:t xml:space="preserve">nn kodu:    </w:t>
      </w:r>
      <w:r w:rsidR="00B37FA1">
        <w:t>B06.1</w:t>
      </w:r>
      <w:r w:rsidRPr="00766E4A">
        <w:rPr>
          <w:rFonts w:eastAsia="Times New Roman"/>
          <w:i/>
          <w:color w:val="000000" w:themeColor="text1"/>
          <w:sz w:val="28"/>
          <w:szCs w:val="28"/>
          <w:lang w:val="az-Latn-AZ" w:eastAsia="az-Latn-AZ"/>
        </w:rPr>
        <w:t xml:space="preserve">;     </w:t>
      </w:r>
      <w:r>
        <w:rPr>
          <w:b/>
          <w:sz w:val="20"/>
          <w:szCs w:val="20"/>
          <w:lang w:val="az-Latn-AZ"/>
        </w:rPr>
        <w:t xml:space="preserve">ixtisas kodu:  </w:t>
      </w:r>
      <w:r w:rsidR="00B37FA1">
        <w:rPr>
          <w:lang w:val="az-Latn-AZ"/>
        </w:rPr>
        <w:t>060102</w:t>
      </w:r>
      <w:bookmarkStart w:id="0" w:name="_GoBack"/>
      <w:bookmarkEnd w:id="0"/>
    </w:p>
    <w:p w:rsidR="0026791D" w:rsidRPr="00366777" w:rsidRDefault="0026791D" w:rsidP="0026791D">
      <w:pPr>
        <w:pStyle w:val="ListeParagraf"/>
        <w:spacing w:after="0" w:line="240" w:lineRule="auto"/>
        <w:ind w:right="311"/>
        <w:rPr>
          <w:rFonts w:ascii="Times New Roman" w:hAnsi="Times New Roman"/>
          <w:b/>
          <w:sz w:val="20"/>
          <w:szCs w:val="20"/>
        </w:rPr>
      </w:pPr>
    </w:p>
    <w:tbl>
      <w:tblPr>
        <w:tblStyle w:val="TabloKlavuzu"/>
        <w:tblW w:w="10852" w:type="dxa"/>
        <w:tblInd w:w="-5" w:type="dxa"/>
        <w:tblLayout w:type="fixed"/>
        <w:tblLook w:val="01E0" w:firstRow="1" w:lastRow="1" w:firstColumn="1" w:lastColumn="1" w:noHBand="0" w:noVBand="0"/>
      </w:tblPr>
      <w:tblGrid>
        <w:gridCol w:w="539"/>
        <w:gridCol w:w="737"/>
        <w:gridCol w:w="5212"/>
        <w:gridCol w:w="1422"/>
        <w:gridCol w:w="737"/>
        <w:gridCol w:w="992"/>
        <w:gridCol w:w="850"/>
        <w:gridCol w:w="284"/>
        <w:gridCol w:w="79"/>
      </w:tblGrid>
      <w:tr w:rsidR="0026791D" w:rsidRPr="00366777" w:rsidTr="00927B0A">
        <w:trPr>
          <w:gridAfter w:val="1"/>
          <w:wAfter w:w="79" w:type="dxa"/>
          <w:trHeight w:hRule="exact" w:val="669"/>
        </w:trPr>
        <w:tc>
          <w:tcPr>
            <w:tcW w:w="539" w:type="dxa"/>
            <w:vAlign w:val="center"/>
          </w:tcPr>
          <w:p w:rsidR="0026791D" w:rsidRPr="00366777" w:rsidRDefault="0026791D" w:rsidP="0026791D">
            <w:pPr>
              <w:spacing w:line="240" w:lineRule="auto"/>
              <w:ind w:left="-137" w:right="33"/>
              <w:jc w:val="center"/>
              <w:rPr>
                <w:b/>
                <w:sz w:val="20"/>
                <w:szCs w:val="20"/>
                <w:lang w:eastAsia="ja-JP"/>
              </w:rPr>
            </w:pPr>
            <w:r w:rsidRPr="00366777">
              <w:rPr>
                <w:b/>
                <w:sz w:val="20"/>
                <w:szCs w:val="20"/>
              </w:rPr>
              <w:t xml:space="preserve">Sıra </w:t>
            </w:r>
            <w:r w:rsidRPr="00366777">
              <w:rPr>
                <w:b/>
                <w:sz w:val="20"/>
                <w:szCs w:val="20"/>
                <w:lang w:eastAsia="ja-JP"/>
              </w:rPr>
              <w:t>№-si</w:t>
            </w:r>
          </w:p>
          <w:p w:rsidR="0026791D" w:rsidRPr="00366777" w:rsidRDefault="0026791D" w:rsidP="0026791D">
            <w:pPr>
              <w:spacing w:line="240" w:lineRule="auto"/>
              <w:ind w:right="311"/>
              <w:jc w:val="center"/>
              <w:rPr>
                <w:b/>
                <w:sz w:val="20"/>
                <w:szCs w:val="20"/>
              </w:rPr>
            </w:pPr>
          </w:p>
        </w:tc>
        <w:tc>
          <w:tcPr>
            <w:tcW w:w="737" w:type="dxa"/>
            <w:vAlign w:val="center"/>
          </w:tcPr>
          <w:p w:rsidR="0026791D" w:rsidRPr="00366777" w:rsidRDefault="0026791D" w:rsidP="0026791D">
            <w:pPr>
              <w:spacing w:after="160" w:line="259" w:lineRule="auto"/>
              <w:rPr>
                <w:b/>
                <w:sz w:val="20"/>
                <w:szCs w:val="20"/>
                <w:lang w:val="az-Latn-AZ"/>
              </w:rPr>
            </w:pPr>
            <w:r w:rsidRPr="00366777">
              <w:rPr>
                <w:b/>
                <w:sz w:val="20"/>
                <w:szCs w:val="20"/>
                <w:lang w:val="az-Latn-AZ"/>
              </w:rPr>
              <w:t>Tarix</w:t>
            </w:r>
          </w:p>
          <w:p w:rsidR="0026791D" w:rsidRPr="00366777" w:rsidRDefault="0026791D" w:rsidP="0026791D">
            <w:pPr>
              <w:spacing w:after="160" w:line="259" w:lineRule="auto"/>
              <w:rPr>
                <w:b/>
                <w:sz w:val="20"/>
                <w:szCs w:val="20"/>
              </w:rPr>
            </w:pPr>
          </w:p>
          <w:p w:rsidR="0026791D" w:rsidRPr="00366777" w:rsidRDefault="0026791D" w:rsidP="0026791D">
            <w:pPr>
              <w:spacing w:after="160" w:line="259" w:lineRule="auto"/>
              <w:rPr>
                <w:b/>
                <w:sz w:val="20"/>
                <w:szCs w:val="20"/>
              </w:rPr>
            </w:pPr>
          </w:p>
          <w:p w:rsidR="0026791D" w:rsidRPr="00366777" w:rsidRDefault="0026791D" w:rsidP="0026791D">
            <w:pPr>
              <w:spacing w:after="160" w:line="259" w:lineRule="auto"/>
              <w:rPr>
                <w:b/>
                <w:sz w:val="20"/>
                <w:szCs w:val="20"/>
              </w:rPr>
            </w:pPr>
          </w:p>
          <w:p w:rsidR="0026791D" w:rsidRPr="00366777" w:rsidRDefault="0026791D" w:rsidP="0026791D">
            <w:pPr>
              <w:spacing w:line="240" w:lineRule="auto"/>
              <w:ind w:right="311"/>
              <w:jc w:val="center"/>
              <w:rPr>
                <w:b/>
                <w:sz w:val="20"/>
                <w:szCs w:val="20"/>
              </w:rPr>
            </w:pPr>
          </w:p>
        </w:tc>
        <w:tc>
          <w:tcPr>
            <w:tcW w:w="6634" w:type="dxa"/>
            <w:gridSpan w:val="2"/>
            <w:vAlign w:val="center"/>
          </w:tcPr>
          <w:p w:rsidR="0026791D" w:rsidRPr="00366777" w:rsidRDefault="0026791D" w:rsidP="0026791D">
            <w:pPr>
              <w:spacing w:line="240" w:lineRule="auto"/>
              <w:ind w:right="311"/>
              <w:jc w:val="center"/>
              <w:rPr>
                <w:b/>
                <w:sz w:val="20"/>
                <w:szCs w:val="20"/>
              </w:rPr>
            </w:pPr>
            <w:r w:rsidRPr="00366777">
              <w:rPr>
                <w:b/>
                <w:sz w:val="20"/>
                <w:szCs w:val="20"/>
              </w:rPr>
              <w:t>MÖVZULARIN ADI</w:t>
            </w:r>
          </w:p>
          <w:p w:rsidR="0026791D" w:rsidRPr="00366777" w:rsidRDefault="0026791D" w:rsidP="0026791D">
            <w:pPr>
              <w:spacing w:line="240" w:lineRule="auto"/>
              <w:ind w:right="311"/>
              <w:jc w:val="center"/>
              <w:rPr>
                <w:b/>
                <w:sz w:val="20"/>
                <w:szCs w:val="20"/>
              </w:rPr>
            </w:pPr>
            <w:r w:rsidRPr="00366777">
              <w:rPr>
                <w:b/>
                <w:sz w:val="20"/>
                <w:szCs w:val="20"/>
              </w:rPr>
              <w:t>Mühazirə</w:t>
            </w:r>
          </w:p>
        </w:tc>
        <w:tc>
          <w:tcPr>
            <w:tcW w:w="737" w:type="dxa"/>
            <w:vAlign w:val="center"/>
          </w:tcPr>
          <w:p w:rsidR="0026791D" w:rsidRPr="00366777" w:rsidRDefault="0026791D" w:rsidP="0026791D">
            <w:pPr>
              <w:spacing w:line="240" w:lineRule="auto"/>
              <w:ind w:right="34"/>
              <w:jc w:val="center"/>
              <w:rPr>
                <w:b/>
                <w:sz w:val="20"/>
                <w:szCs w:val="20"/>
              </w:rPr>
            </w:pPr>
            <w:r w:rsidRPr="00366777">
              <w:rPr>
                <w:b/>
                <w:sz w:val="20"/>
                <w:szCs w:val="20"/>
              </w:rPr>
              <w:t>Saat</w:t>
            </w:r>
          </w:p>
        </w:tc>
        <w:tc>
          <w:tcPr>
            <w:tcW w:w="992" w:type="dxa"/>
            <w:vAlign w:val="center"/>
          </w:tcPr>
          <w:p w:rsidR="0026791D" w:rsidRPr="00366777" w:rsidRDefault="0026791D" w:rsidP="0026791D">
            <w:pPr>
              <w:tabs>
                <w:tab w:val="left" w:pos="884"/>
              </w:tabs>
              <w:spacing w:line="240" w:lineRule="auto"/>
              <w:ind w:left="-108" w:right="33" w:firstLine="108"/>
              <w:jc w:val="center"/>
              <w:rPr>
                <w:b/>
                <w:sz w:val="20"/>
                <w:szCs w:val="20"/>
                <w:lang w:val="az-Latn-AZ"/>
              </w:rPr>
            </w:pPr>
            <w:r w:rsidRPr="00366777">
              <w:rPr>
                <w:b/>
                <w:sz w:val="20"/>
                <w:szCs w:val="20"/>
              </w:rPr>
              <w:t>T</w:t>
            </w:r>
            <w:r w:rsidRPr="00366777">
              <w:rPr>
                <w:b/>
                <w:sz w:val="20"/>
                <w:szCs w:val="20"/>
                <w:lang w:val="az-Latn-AZ"/>
              </w:rPr>
              <w:t>əlim nəticələri</w:t>
            </w:r>
          </w:p>
        </w:tc>
        <w:tc>
          <w:tcPr>
            <w:tcW w:w="1134" w:type="dxa"/>
            <w:gridSpan w:val="2"/>
            <w:vAlign w:val="center"/>
          </w:tcPr>
          <w:p w:rsidR="0026791D" w:rsidRPr="00366777" w:rsidRDefault="0026791D" w:rsidP="0026791D">
            <w:pPr>
              <w:tabs>
                <w:tab w:val="left" w:pos="4980"/>
              </w:tabs>
              <w:spacing w:line="240" w:lineRule="auto"/>
              <w:ind w:left="-112" w:right="-104"/>
              <w:rPr>
                <w:b/>
                <w:noProof/>
                <w:sz w:val="20"/>
                <w:szCs w:val="20"/>
                <w:lang w:val="az-Latn-AZ"/>
              </w:rPr>
            </w:pPr>
            <w:r w:rsidRPr="00366777">
              <w:rPr>
                <w:b/>
                <w:noProof/>
                <w:sz w:val="20"/>
                <w:szCs w:val="20"/>
                <w:lang w:val="az-Latn-AZ"/>
              </w:rPr>
              <w:t>Təlim/tədris</w:t>
            </w:r>
          </w:p>
          <w:p w:rsidR="0026791D" w:rsidRPr="00366777" w:rsidRDefault="0026791D" w:rsidP="0026791D">
            <w:pPr>
              <w:tabs>
                <w:tab w:val="left" w:pos="4980"/>
              </w:tabs>
              <w:spacing w:line="240" w:lineRule="auto"/>
              <w:ind w:left="-112" w:right="-104"/>
              <w:rPr>
                <w:b/>
                <w:sz w:val="20"/>
                <w:szCs w:val="20"/>
              </w:rPr>
            </w:pPr>
            <w:r w:rsidRPr="00366777">
              <w:rPr>
                <w:b/>
                <w:sz w:val="20"/>
                <w:szCs w:val="20"/>
              </w:rPr>
              <w:t>metodları</w:t>
            </w:r>
          </w:p>
          <w:p w:rsidR="0026791D" w:rsidRPr="00366777" w:rsidRDefault="0026791D" w:rsidP="0026791D">
            <w:pPr>
              <w:spacing w:line="240" w:lineRule="auto"/>
              <w:ind w:right="311"/>
              <w:jc w:val="center"/>
              <w:rPr>
                <w:b/>
                <w:sz w:val="20"/>
                <w:szCs w:val="20"/>
              </w:rPr>
            </w:pPr>
          </w:p>
        </w:tc>
      </w:tr>
      <w:tr w:rsidR="0026791D" w:rsidRPr="00366777" w:rsidTr="00927B0A">
        <w:trPr>
          <w:gridAfter w:val="1"/>
          <w:wAfter w:w="79" w:type="dxa"/>
          <w:trHeight w:hRule="exact" w:val="4015"/>
        </w:trPr>
        <w:tc>
          <w:tcPr>
            <w:tcW w:w="539" w:type="dxa"/>
            <w:vAlign w:val="center"/>
          </w:tcPr>
          <w:p w:rsidR="0026791D" w:rsidRPr="00366777" w:rsidRDefault="0026791D" w:rsidP="0026791D">
            <w:pPr>
              <w:spacing w:line="240" w:lineRule="auto"/>
              <w:ind w:left="-137" w:right="176"/>
              <w:jc w:val="center"/>
              <w:rPr>
                <w:sz w:val="20"/>
                <w:szCs w:val="20"/>
                <w:lang w:val="az-Latn-AZ"/>
              </w:rPr>
            </w:pPr>
            <w:r w:rsidRPr="00366777">
              <w:rPr>
                <w:sz w:val="20"/>
                <w:szCs w:val="20"/>
              </w:rPr>
              <w:t>1</w:t>
            </w:r>
            <w:r w:rsidRPr="00366777">
              <w:rPr>
                <w:sz w:val="20"/>
                <w:szCs w:val="20"/>
                <w:lang w:val="az-Latn-AZ"/>
              </w:rPr>
              <w:t>.</w:t>
            </w:r>
          </w:p>
        </w:tc>
        <w:tc>
          <w:tcPr>
            <w:tcW w:w="737" w:type="dxa"/>
            <w:vAlign w:val="center"/>
          </w:tcPr>
          <w:p w:rsidR="0026791D" w:rsidRPr="00366777" w:rsidRDefault="0026791D" w:rsidP="0026791D">
            <w:pPr>
              <w:spacing w:line="240" w:lineRule="auto"/>
              <w:ind w:right="311"/>
              <w:jc w:val="center"/>
              <w:rPr>
                <w:sz w:val="20"/>
                <w:szCs w:val="20"/>
                <w:lang w:val="az-Latn-AZ"/>
              </w:rPr>
            </w:pPr>
          </w:p>
        </w:tc>
        <w:tc>
          <w:tcPr>
            <w:tcW w:w="6634" w:type="dxa"/>
            <w:gridSpan w:val="2"/>
          </w:tcPr>
          <w:p w:rsidR="0026791D" w:rsidRPr="00763C0B" w:rsidRDefault="0026791D" w:rsidP="00FD3989">
            <w:pPr>
              <w:spacing w:line="240" w:lineRule="auto"/>
              <w:jc w:val="both"/>
              <w:rPr>
                <w:sz w:val="24"/>
                <w:szCs w:val="24"/>
                <w:lang w:val="az-Latn-AZ"/>
              </w:rPr>
            </w:pPr>
            <w:r w:rsidRPr="00FD3989">
              <w:rPr>
                <w:b/>
                <w:sz w:val="24"/>
                <w:szCs w:val="24"/>
                <w:lang w:val="az-Latn-AZ"/>
              </w:rPr>
              <w:t>Mövzu:</w:t>
            </w:r>
            <w:r w:rsidRPr="00FD3989">
              <w:rPr>
                <w:rFonts w:eastAsia="Times New Roman,Bold"/>
                <w:bCs/>
                <w:sz w:val="24"/>
                <w:szCs w:val="24"/>
                <w:lang w:val="az-Latn-AZ"/>
              </w:rPr>
              <w:t xml:space="preserve"> </w:t>
            </w:r>
            <w:r w:rsidRPr="00FD3989">
              <w:rPr>
                <w:sz w:val="24"/>
                <w:szCs w:val="24"/>
                <w:lang w:val="az-Latn-AZ"/>
              </w:rPr>
              <w:t>Sintaksis tədrisinin ümumi məsələləri</w:t>
            </w:r>
            <w:r w:rsidR="00763C0B">
              <w:rPr>
                <w:sz w:val="24"/>
                <w:szCs w:val="24"/>
                <w:lang w:val="az-Latn-AZ"/>
              </w:rPr>
              <w:t xml:space="preserve">. </w:t>
            </w:r>
          </w:p>
          <w:p w:rsidR="0026791D" w:rsidRPr="00FD3989" w:rsidRDefault="0026791D" w:rsidP="00FD3989">
            <w:pPr>
              <w:spacing w:line="240" w:lineRule="auto"/>
              <w:jc w:val="both"/>
              <w:rPr>
                <w:sz w:val="24"/>
                <w:szCs w:val="24"/>
                <w:lang w:val="az-Latn-AZ"/>
              </w:rPr>
            </w:pPr>
            <w:r w:rsidRPr="00FD3989">
              <w:rPr>
                <w:b/>
                <w:sz w:val="24"/>
                <w:szCs w:val="24"/>
                <w:lang w:val="az-Latn-AZ"/>
              </w:rPr>
              <w:t xml:space="preserve">Qısa icmal: </w:t>
            </w:r>
            <w:r w:rsidRPr="00FD3989">
              <w:rPr>
                <w:sz w:val="24"/>
                <w:szCs w:val="24"/>
                <w:lang w:val="az-Latn-AZ"/>
              </w:rPr>
              <w:t>Sintaksisin tədrisinin ümumi xarakterindən bəhs olunur, fənnin öyrədilməsinin zəruriliyi əsaslandırılır.</w:t>
            </w:r>
            <w:r w:rsidRPr="00FD3989">
              <w:rPr>
                <w:b/>
                <w:sz w:val="24"/>
                <w:szCs w:val="24"/>
                <w:lang w:val="az-Latn-AZ"/>
              </w:rPr>
              <w:t xml:space="preserve"> </w:t>
            </w:r>
            <w:r w:rsidR="00FD3989" w:rsidRPr="00FD3989">
              <w:rPr>
                <w:rFonts w:eastAsia="Times New Roman"/>
                <w:bCs/>
                <w:color w:val="000000"/>
                <w:sz w:val="24"/>
                <w:szCs w:val="24"/>
                <w:lang w:val="az-Latn-AZ" w:eastAsia="tr-TR"/>
              </w:rPr>
              <w:t>Danışma və yazıda sintaktik</w:t>
            </w:r>
            <w:r w:rsidR="00FD3989" w:rsidRPr="00FD3989">
              <w:rPr>
                <w:rFonts w:eastAsia="Times New Roman"/>
                <w:b/>
                <w:bCs/>
                <w:color w:val="000000"/>
                <w:sz w:val="24"/>
                <w:szCs w:val="24"/>
                <w:lang w:val="az-Latn-AZ" w:eastAsia="tr-TR"/>
              </w:rPr>
              <w:t xml:space="preserve"> </w:t>
            </w:r>
            <w:r w:rsidR="00FD3989" w:rsidRPr="00FD3989">
              <w:rPr>
                <w:rFonts w:eastAsia="Times New Roman"/>
                <w:bCs/>
                <w:color w:val="000000"/>
                <w:sz w:val="24"/>
                <w:szCs w:val="24"/>
                <w:lang w:val="az-Latn-AZ" w:eastAsia="tr-TR"/>
              </w:rPr>
              <w:t>bliklərin rolu</w:t>
            </w:r>
            <w:r w:rsidR="00FD3989" w:rsidRPr="00FD3989">
              <w:rPr>
                <w:rFonts w:eastAsia="Times New Roman"/>
                <w:color w:val="000000"/>
                <w:sz w:val="24"/>
                <w:szCs w:val="24"/>
                <w:lang w:val="az-Latn-AZ" w:eastAsia="tr-TR"/>
              </w:rPr>
              <w:t xml:space="preserve">, </w:t>
            </w:r>
            <w:r w:rsidR="00FD3989" w:rsidRPr="00FD3989">
              <w:rPr>
                <w:sz w:val="24"/>
                <w:szCs w:val="24"/>
                <w:lang w:val="az-Latn-AZ"/>
              </w:rPr>
              <w:t>dilin qrammatik quruluşunun mükəmməl öyrədilməsi məsələləri izah olunur.</w:t>
            </w:r>
          </w:p>
          <w:p w:rsidR="00FD3989" w:rsidRPr="00FD3989" w:rsidRDefault="0026791D" w:rsidP="00FD3989">
            <w:pPr>
              <w:pStyle w:val="Default"/>
              <w:spacing w:after="22"/>
              <w:jc w:val="both"/>
              <w:rPr>
                <w:sz w:val="24"/>
                <w:lang w:val="az-Latn-AZ"/>
              </w:rPr>
            </w:pPr>
            <w:r w:rsidRPr="00FD3989">
              <w:rPr>
                <w:b/>
                <w:sz w:val="24"/>
                <w:lang w:val="az-Latn-AZ"/>
              </w:rPr>
              <w:t>Ədəbiyyat:</w:t>
            </w:r>
            <w:r w:rsidRPr="00FD3989">
              <w:rPr>
                <w:sz w:val="24"/>
                <w:lang w:val="az-Latn-AZ"/>
              </w:rPr>
              <w:t xml:space="preserve"> </w:t>
            </w:r>
            <w:r w:rsidR="00FD3989" w:rsidRPr="00FD3989">
              <w:rPr>
                <w:sz w:val="24"/>
                <w:lang w:val="az-Latn-AZ"/>
              </w:rPr>
              <w:t xml:space="preserve">1. Azərbaycan dilinin qloballaşma şəraitində zamanın tələblərinə uyğun istifadəsinə və ölkədə dilçiliyin inkişafına dair Dövlət Proqramı // http:president.az/articles/7744. </w:t>
            </w:r>
          </w:p>
          <w:p w:rsidR="00FD3989" w:rsidRPr="00FD3989" w:rsidRDefault="00FD3989" w:rsidP="00FD3989">
            <w:pPr>
              <w:pStyle w:val="Default"/>
              <w:spacing w:after="22"/>
              <w:jc w:val="both"/>
              <w:rPr>
                <w:sz w:val="24"/>
                <w:lang w:val="az-Latn-AZ"/>
              </w:rPr>
            </w:pPr>
            <w:r w:rsidRPr="00FD3989">
              <w:rPr>
                <w:sz w:val="24"/>
                <w:lang w:val="az-Latn-AZ"/>
              </w:rPr>
              <w:t xml:space="preserve">2. Balıyev H. Azərbaycan dilinin tədrisi metodikasından mülahizələr. Bakı, 1978. </w:t>
            </w:r>
          </w:p>
          <w:p w:rsidR="00FD3989" w:rsidRPr="00FD3989" w:rsidRDefault="00FD3989" w:rsidP="00FD3989">
            <w:pPr>
              <w:pStyle w:val="Default"/>
              <w:spacing w:after="22"/>
              <w:jc w:val="both"/>
              <w:rPr>
                <w:sz w:val="24"/>
              </w:rPr>
            </w:pPr>
            <w:r w:rsidRPr="00FD3989">
              <w:rPr>
                <w:sz w:val="24"/>
                <w:lang w:val="az-Latn-AZ"/>
              </w:rPr>
              <w:t xml:space="preserve">3. Əfəndizadə Ə., Kəlbəliyev. Ə, Əhmədov H., Vahidov S.A., Qurbanov V.T.. </w:t>
            </w:r>
            <w:r w:rsidRPr="00FD3989">
              <w:rPr>
                <w:sz w:val="24"/>
              </w:rPr>
              <w:t xml:space="preserve">Orta məktəbdə Azərbaycan dilinin tədrisi metodikası. -Bakı: Maarif, - 1975. </w:t>
            </w:r>
          </w:p>
          <w:p w:rsidR="0026791D" w:rsidRPr="00FD3989" w:rsidRDefault="0026791D" w:rsidP="00FD3989">
            <w:pPr>
              <w:autoSpaceDE w:val="0"/>
              <w:autoSpaceDN w:val="0"/>
              <w:adjustRightInd w:val="0"/>
              <w:spacing w:line="240" w:lineRule="auto"/>
              <w:rPr>
                <w:bCs/>
                <w:sz w:val="24"/>
                <w:szCs w:val="24"/>
                <w:lang w:val="az-Latn-AZ"/>
              </w:rPr>
            </w:pPr>
          </w:p>
        </w:tc>
        <w:tc>
          <w:tcPr>
            <w:tcW w:w="737" w:type="dxa"/>
            <w:vAlign w:val="center"/>
          </w:tcPr>
          <w:p w:rsidR="0026791D" w:rsidRPr="00FD3989" w:rsidRDefault="0026791D" w:rsidP="00FD3989">
            <w:pPr>
              <w:spacing w:line="240" w:lineRule="auto"/>
              <w:ind w:left="-108" w:right="-74"/>
              <w:rPr>
                <w:sz w:val="24"/>
                <w:szCs w:val="24"/>
              </w:rPr>
            </w:pPr>
            <w:r w:rsidRPr="00FD3989">
              <w:rPr>
                <w:sz w:val="24"/>
                <w:szCs w:val="24"/>
              </w:rPr>
              <w:t>2 s</w:t>
            </w:r>
          </w:p>
        </w:tc>
        <w:tc>
          <w:tcPr>
            <w:tcW w:w="992" w:type="dxa"/>
            <w:vAlign w:val="center"/>
          </w:tcPr>
          <w:p w:rsidR="0026791D" w:rsidRPr="00366777" w:rsidRDefault="0026791D" w:rsidP="0026791D">
            <w:pPr>
              <w:spacing w:line="240" w:lineRule="auto"/>
              <w:ind w:left="-108" w:right="-74"/>
              <w:rPr>
                <w:sz w:val="20"/>
                <w:szCs w:val="20"/>
              </w:rPr>
            </w:pPr>
            <w:r w:rsidRPr="00366777">
              <w:rPr>
                <w:sz w:val="20"/>
                <w:szCs w:val="20"/>
                <w:lang w:val="az-Latn-AZ"/>
              </w:rPr>
              <w:t>T</w:t>
            </w:r>
            <w:r w:rsidR="005D3CEE">
              <w:rPr>
                <w:sz w:val="20"/>
                <w:szCs w:val="20"/>
              </w:rPr>
              <w:t>/n 1</w:t>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T/m 1,2</w:t>
            </w:r>
          </w:p>
        </w:tc>
      </w:tr>
      <w:tr w:rsidR="0026791D" w:rsidRPr="00366777" w:rsidTr="00927B0A">
        <w:trPr>
          <w:gridAfter w:val="1"/>
          <w:wAfter w:w="79" w:type="dxa"/>
          <w:trHeight w:hRule="exact" w:val="3684"/>
        </w:trPr>
        <w:tc>
          <w:tcPr>
            <w:tcW w:w="539" w:type="dxa"/>
            <w:vAlign w:val="center"/>
          </w:tcPr>
          <w:p w:rsidR="0026791D" w:rsidRPr="00366777" w:rsidRDefault="0026791D" w:rsidP="0026791D">
            <w:pPr>
              <w:spacing w:line="240" w:lineRule="auto"/>
              <w:ind w:left="-137" w:right="176"/>
              <w:jc w:val="center"/>
              <w:rPr>
                <w:sz w:val="20"/>
                <w:szCs w:val="20"/>
              </w:rPr>
            </w:pPr>
            <w:r w:rsidRPr="00366777">
              <w:rPr>
                <w:sz w:val="20"/>
                <w:szCs w:val="20"/>
              </w:rPr>
              <w:t>2.</w:t>
            </w:r>
          </w:p>
        </w:tc>
        <w:tc>
          <w:tcPr>
            <w:tcW w:w="737" w:type="dxa"/>
            <w:vAlign w:val="center"/>
          </w:tcPr>
          <w:p w:rsidR="0026791D" w:rsidRPr="00366777" w:rsidRDefault="0026791D" w:rsidP="0026791D">
            <w:pPr>
              <w:spacing w:line="240" w:lineRule="auto"/>
              <w:ind w:right="311"/>
              <w:jc w:val="center"/>
              <w:rPr>
                <w:sz w:val="20"/>
                <w:szCs w:val="20"/>
              </w:rPr>
            </w:pPr>
          </w:p>
        </w:tc>
        <w:tc>
          <w:tcPr>
            <w:tcW w:w="6634" w:type="dxa"/>
            <w:gridSpan w:val="2"/>
          </w:tcPr>
          <w:p w:rsidR="0026791D" w:rsidRPr="00BA5FB4" w:rsidRDefault="0026791D" w:rsidP="00C60ADC">
            <w:pPr>
              <w:spacing w:after="160" w:line="240" w:lineRule="auto"/>
              <w:jc w:val="both"/>
              <w:rPr>
                <w:sz w:val="24"/>
                <w:szCs w:val="24"/>
                <w:lang w:val="az-Latn-AZ"/>
              </w:rPr>
            </w:pPr>
            <w:r w:rsidRPr="00BA5FB4">
              <w:rPr>
                <w:b/>
                <w:sz w:val="24"/>
                <w:szCs w:val="24"/>
              </w:rPr>
              <w:t xml:space="preserve">Mövzu: </w:t>
            </w:r>
            <w:r w:rsidRPr="00BA5FB4">
              <w:rPr>
                <w:sz w:val="24"/>
                <w:szCs w:val="24"/>
              </w:rPr>
              <w:t xml:space="preserve">Sintaksisin dilçiliyin digər bölmələri ilə əlaqəli tədrisi </w:t>
            </w:r>
            <w:r w:rsidRPr="00BA5FB4">
              <w:rPr>
                <w:b/>
                <w:sz w:val="24"/>
                <w:szCs w:val="24"/>
                <w:lang w:val="az-Latn-AZ" w:eastAsia="ja-JP"/>
              </w:rPr>
              <w:t>Qısa icmal:</w:t>
            </w:r>
            <w:r w:rsidRPr="00BA5FB4">
              <w:rPr>
                <w:rFonts w:ascii="TimesNewRoman" w:hAnsi="TimesNewRoman" w:cs="TimesNewRoman"/>
                <w:sz w:val="25"/>
                <w:szCs w:val="25"/>
                <w:lang w:val="az-Latn-AZ"/>
              </w:rPr>
              <w:t xml:space="preserve"> </w:t>
            </w:r>
            <w:r w:rsidRPr="00BA5FB4">
              <w:rPr>
                <w:sz w:val="24"/>
                <w:szCs w:val="24"/>
              </w:rPr>
              <w:t>Sintaksisin dilçiliyin morfologiya, nitq mədəniyyəti, üslubiyyat sahələri ilə əlaqəli tədrisindən bəhs olunur, bu prosesdə qarşıya çıxan çətinliklərdən danışılır.</w:t>
            </w:r>
            <w:r w:rsidR="00BA5FB4" w:rsidRPr="00BA5FB4">
              <w:rPr>
                <w:b/>
                <w:lang w:val="az-Latn-AZ"/>
              </w:rPr>
              <w:t xml:space="preserve"> </w:t>
            </w:r>
            <w:r w:rsidR="00BA5FB4" w:rsidRPr="00BA5FB4">
              <w:rPr>
                <w:sz w:val="24"/>
                <w:szCs w:val="24"/>
                <w:lang w:val="az-Latn-AZ"/>
              </w:rPr>
              <w:t>Tədris zamanı nitq hissələri ilə cümlə üzvləri arasındakı</w:t>
            </w:r>
            <w:r w:rsidR="00BA5FB4" w:rsidRPr="00BA5FB4">
              <w:rPr>
                <w:b/>
                <w:lang w:val="az-Latn-AZ"/>
              </w:rPr>
              <w:t xml:space="preserve"> </w:t>
            </w:r>
            <w:r w:rsidR="00BA5FB4" w:rsidRPr="00BA5FB4">
              <w:rPr>
                <w:sz w:val="24"/>
                <w:szCs w:val="24"/>
                <w:lang w:val="az-Latn-AZ"/>
              </w:rPr>
              <w:t>bağlılığın nəzərə alınması</w:t>
            </w:r>
            <w:r w:rsidR="00BA5FB4">
              <w:rPr>
                <w:sz w:val="24"/>
                <w:szCs w:val="24"/>
                <w:lang w:val="az-Latn-AZ"/>
              </w:rPr>
              <w:t xml:space="preserve">, </w:t>
            </w:r>
            <w:r w:rsidR="00BA5FB4" w:rsidRPr="00BA5FB4">
              <w:rPr>
                <w:sz w:val="24"/>
                <w:szCs w:val="24"/>
                <w:lang w:val="az-Latn-AZ"/>
              </w:rPr>
              <w:t>cümlə üzvlərinin nitq hissələri ilə əlaqəli öyrədilməsi məsələləri izah edilir.</w:t>
            </w:r>
          </w:p>
          <w:p w:rsidR="0026791D" w:rsidRDefault="0026791D" w:rsidP="00617016">
            <w:pPr>
              <w:spacing w:line="240" w:lineRule="auto"/>
              <w:rPr>
                <w:sz w:val="22"/>
                <w:szCs w:val="22"/>
                <w:lang w:val="az-Latn-AZ"/>
              </w:rPr>
            </w:pPr>
            <w:r w:rsidRPr="00BD0DFE">
              <w:rPr>
                <w:b/>
                <w:sz w:val="22"/>
                <w:szCs w:val="22"/>
                <w:lang w:val="az-Latn-AZ"/>
              </w:rPr>
              <w:t>Ədəbiyyat:</w:t>
            </w:r>
            <w:r w:rsidRPr="00BD0DFE">
              <w:rPr>
                <w:sz w:val="22"/>
                <w:szCs w:val="22"/>
                <w:lang w:val="az-Latn-AZ"/>
              </w:rPr>
              <w:t xml:space="preserve"> </w:t>
            </w:r>
          </w:p>
          <w:p w:rsidR="00BA5FB4" w:rsidRDefault="00617016" w:rsidP="00617016">
            <w:pPr>
              <w:pStyle w:val="Default"/>
              <w:jc w:val="both"/>
              <w:rPr>
                <w:sz w:val="24"/>
              </w:rPr>
            </w:pPr>
            <w:r>
              <w:rPr>
                <w:sz w:val="24"/>
                <w:lang w:val="az-Latn-AZ"/>
              </w:rPr>
              <w:t>1.</w:t>
            </w:r>
            <w:r w:rsidR="00BA5FB4" w:rsidRPr="00617016">
              <w:rPr>
                <w:sz w:val="24"/>
                <w:lang w:val="az-Latn-AZ"/>
              </w:rPr>
              <w:t xml:space="preserve">Abdullayev Ə., Seyidov Y., Ağamalıyev H. (2007). Müasir Azərbaycan dili. </w:t>
            </w:r>
            <w:r w:rsidR="00BA5FB4" w:rsidRPr="00617016">
              <w:rPr>
                <w:sz w:val="24"/>
              </w:rPr>
              <w:t>Sintaksis, IV hissə. Bakı, “Şərq-Qərb”. 424 s.</w:t>
            </w:r>
          </w:p>
          <w:p w:rsidR="00617016" w:rsidRPr="00617016" w:rsidRDefault="00617016" w:rsidP="00617016">
            <w:pPr>
              <w:pStyle w:val="Default"/>
              <w:jc w:val="both"/>
              <w:rPr>
                <w:sz w:val="24"/>
              </w:rPr>
            </w:pPr>
            <w:r>
              <w:rPr>
                <w:sz w:val="24"/>
              </w:rPr>
              <w:t xml:space="preserve">2. </w:t>
            </w:r>
            <w:r w:rsidRPr="00E67938">
              <w:rPr>
                <w:bCs/>
                <w:sz w:val="24"/>
              </w:rPr>
              <w:t>Nəbiyeva Ş..Ana dilinin tədrisi metodikasının aktual problemləri,  Bakı, 2010.</w:t>
            </w:r>
          </w:p>
          <w:p w:rsidR="0026791D" w:rsidRPr="00BA5FB4" w:rsidRDefault="0026791D" w:rsidP="0026791D">
            <w:pPr>
              <w:rPr>
                <w:sz w:val="24"/>
                <w:szCs w:val="24"/>
                <w:lang w:val="az-Latn-AZ"/>
              </w:rPr>
            </w:pPr>
          </w:p>
          <w:p w:rsidR="0026791D" w:rsidRPr="00BA5FB4" w:rsidRDefault="0026791D" w:rsidP="0026791D">
            <w:pPr>
              <w:rPr>
                <w:sz w:val="24"/>
                <w:szCs w:val="24"/>
                <w:lang w:val="az-Latn-AZ"/>
              </w:rPr>
            </w:pPr>
          </w:p>
          <w:p w:rsidR="0026791D" w:rsidRPr="00BA5FB4" w:rsidRDefault="0026791D" w:rsidP="0026791D">
            <w:pPr>
              <w:rPr>
                <w:sz w:val="24"/>
                <w:szCs w:val="24"/>
                <w:lang w:val="az-Latn-AZ"/>
              </w:rPr>
            </w:pPr>
          </w:p>
          <w:p w:rsidR="0026791D" w:rsidRPr="00BA5FB4" w:rsidRDefault="0026791D" w:rsidP="0026791D">
            <w:pPr>
              <w:rPr>
                <w:sz w:val="24"/>
                <w:szCs w:val="24"/>
                <w:lang w:val="az-Latn-AZ"/>
              </w:rPr>
            </w:pPr>
            <w:r w:rsidRPr="00BA5FB4">
              <w:rPr>
                <w:sz w:val="24"/>
                <w:szCs w:val="24"/>
                <w:lang w:val="az-Latn-AZ"/>
              </w:rPr>
              <w:t xml:space="preserve"> </w:t>
            </w:r>
          </w:p>
        </w:tc>
        <w:tc>
          <w:tcPr>
            <w:tcW w:w="737" w:type="dxa"/>
            <w:vAlign w:val="center"/>
          </w:tcPr>
          <w:p w:rsidR="0026791D" w:rsidRPr="00366777" w:rsidRDefault="0026791D" w:rsidP="0026791D">
            <w:pPr>
              <w:spacing w:line="240" w:lineRule="auto"/>
              <w:ind w:left="-108" w:right="-74"/>
              <w:jc w:val="center"/>
              <w:rPr>
                <w:sz w:val="20"/>
                <w:szCs w:val="20"/>
              </w:rPr>
            </w:pPr>
            <w:r w:rsidRPr="00366777">
              <w:rPr>
                <w:sz w:val="20"/>
                <w:szCs w:val="20"/>
              </w:rPr>
              <w:t>2 s</w:t>
            </w:r>
          </w:p>
        </w:tc>
        <w:tc>
          <w:tcPr>
            <w:tcW w:w="992" w:type="dxa"/>
            <w:vAlign w:val="center"/>
          </w:tcPr>
          <w:p w:rsidR="0026791D" w:rsidRPr="00366777" w:rsidRDefault="0026791D" w:rsidP="0026791D">
            <w:pPr>
              <w:spacing w:line="240" w:lineRule="auto"/>
              <w:ind w:left="-108" w:right="-74"/>
              <w:jc w:val="center"/>
              <w:rPr>
                <w:sz w:val="20"/>
                <w:szCs w:val="20"/>
              </w:rPr>
            </w:pPr>
            <w:r>
              <w:rPr>
                <w:sz w:val="20"/>
                <w:szCs w:val="20"/>
              </w:rPr>
              <w:t>T/n -1,2</w:t>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T/m 1,2</w:t>
            </w:r>
          </w:p>
        </w:tc>
      </w:tr>
      <w:tr w:rsidR="0026791D" w:rsidRPr="00366777" w:rsidTr="00927B0A">
        <w:trPr>
          <w:trHeight w:hRule="exact" w:val="2829"/>
        </w:trPr>
        <w:tc>
          <w:tcPr>
            <w:tcW w:w="539" w:type="dxa"/>
            <w:vAlign w:val="center"/>
          </w:tcPr>
          <w:p w:rsidR="0026791D" w:rsidRPr="00366777" w:rsidRDefault="0026791D" w:rsidP="0026791D">
            <w:pPr>
              <w:spacing w:line="240" w:lineRule="auto"/>
              <w:ind w:left="-137" w:right="176"/>
              <w:jc w:val="center"/>
              <w:rPr>
                <w:sz w:val="20"/>
                <w:szCs w:val="20"/>
              </w:rPr>
            </w:pPr>
            <w:r w:rsidRPr="00366777">
              <w:rPr>
                <w:sz w:val="20"/>
                <w:szCs w:val="20"/>
              </w:rPr>
              <w:t>3.</w:t>
            </w:r>
          </w:p>
        </w:tc>
        <w:tc>
          <w:tcPr>
            <w:tcW w:w="737" w:type="dxa"/>
            <w:vAlign w:val="center"/>
          </w:tcPr>
          <w:p w:rsidR="0026791D" w:rsidRPr="00366777" w:rsidRDefault="0026791D" w:rsidP="0026791D">
            <w:pPr>
              <w:spacing w:line="240" w:lineRule="auto"/>
              <w:ind w:right="311"/>
              <w:jc w:val="center"/>
              <w:rPr>
                <w:sz w:val="20"/>
                <w:szCs w:val="20"/>
              </w:rPr>
            </w:pPr>
          </w:p>
        </w:tc>
        <w:tc>
          <w:tcPr>
            <w:tcW w:w="6634" w:type="dxa"/>
            <w:gridSpan w:val="2"/>
          </w:tcPr>
          <w:p w:rsidR="00617016" w:rsidRPr="00617016" w:rsidRDefault="0026791D" w:rsidP="00B065A5">
            <w:pPr>
              <w:pStyle w:val="Default"/>
              <w:jc w:val="both"/>
              <w:rPr>
                <w:bCs/>
                <w:sz w:val="24"/>
              </w:rPr>
            </w:pPr>
            <w:r w:rsidRPr="0026791D">
              <w:rPr>
                <w:b/>
                <w:sz w:val="24"/>
              </w:rPr>
              <w:t xml:space="preserve">Mövzu: </w:t>
            </w:r>
            <w:r w:rsidR="00617016">
              <w:rPr>
                <w:bCs/>
                <w:sz w:val="24"/>
              </w:rPr>
              <w:t>S</w:t>
            </w:r>
            <w:r w:rsidR="00617016" w:rsidRPr="00617016">
              <w:rPr>
                <w:bCs/>
                <w:sz w:val="24"/>
              </w:rPr>
              <w:t xml:space="preserve">intaktik əlaqələr və onlarin tədrisindəki çətinliklər </w:t>
            </w:r>
          </w:p>
          <w:p w:rsidR="00B065A5" w:rsidRDefault="0026791D" w:rsidP="00B065A5">
            <w:pPr>
              <w:spacing w:line="240" w:lineRule="auto"/>
              <w:jc w:val="both"/>
              <w:rPr>
                <w:sz w:val="24"/>
                <w:szCs w:val="24"/>
              </w:rPr>
            </w:pPr>
            <w:r w:rsidRPr="00AD66CA">
              <w:rPr>
                <w:b/>
                <w:color w:val="000000"/>
                <w:sz w:val="24"/>
                <w:szCs w:val="24"/>
              </w:rPr>
              <w:t>Qısa icmal:</w:t>
            </w:r>
            <w:r>
              <w:rPr>
                <w:rFonts w:ascii="TimesNewRoman" w:hAnsi="TimesNewRoman" w:cs="TimesNewRoman"/>
                <w:sz w:val="25"/>
                <w:szCs w:val="25"/>
              </w:rPr>
              <w:t xml:space="preserve"> </w:t>
            </w:r>
            <w:r>
              <w:rPr>
                <w:sz w:val="22"/>
                <w:szCs w:val="22"/>
              </w:rPr>
              <w:t>Tabesizlik və tabelilik əlaqələri, onların işlənmə məqamları, növləri haqqında danışılır</w:t>
            </w:r>
            <w:r w:rsidR="00617016">
              <w:rPr>
                <w:sz w:val="22"/>
                <w:szCs w:val="22"/>
              </w:rPr>
              <w:t xml:space="preserve">, </w:t>
            </w:r>
            <w:r w:rsidR="00617016">
              <w:rPr>
                <w:sz w:val="24"/>
                <w:szCs w:val="24"/>
              </w:rPr>
              <w:t>s</w:t>
            </w:r>
            <w:r w:rsidR="00617016" w:rsidRPr="0026791D">
              <w:rPr>
                <w:sz w:val="24"/>
                <w:szCs w:val="24"/>
              </w:rPr>
              <w:t xml:space="preserve">intaktik əlaqələrin fərqləndirilməsi </w:t>
            </w:r>
            <w:r w:rsidR="00617016">
              <w:rPr>
                <w:sz w:val="24"/>
                <w:szCs w:val="24"/>
              </w:rPr>
              <w:t xml:space="preserve">yollarından bəhs edilir </w:t>
            </w:r>
            <w:r>
              <w:rPr>
                <w:sz w:val="22"/>
                <w:szCs w:val="22"/>
              </w:rPr>
              <w:t xml:space="preserve">və bu problemlər çalışmalarla əsaslandırılır. </w:t>
            </w:r>
          </w:p>
          <w:p w:rsidR="0026791D" w:rsidRPr="00B065A5" w:rsidRDefault="0026791D" w:rsidP="00B065A5">
            <w:pPr>
              <w:spacing w:line="240" w:lineRule="auto"/>
              <w:jc w:val="both"/>
              <w:rPr>
                <w:sz w:val="24"/>
                <w:szCs w:val="24"/>
              </w:rPr>
            </w:pPr>
            <w:r w:rsidRPr="00BD0DFE">
              <w:rPr>
                <w:b/>
                <w:sz w:val="22"/>
                <w:szCs w:val="22"/>
                <w:lang w:val="az-Latn-AZ"/>
              </w:rPr>
              <w:t>Ədəbiyyat:</w:t>
            </w:r>
            <w:r w:rsidRPr="00BD0DFE">
              <w:rPr>
                <w:sz w:val="22"/>
                <w:szCs w:val="22"/>
                <w:lang w:val="az-Latn-AZ"/>
              </w:rPr>
              <w:t xml:space="preserve"> </w:t>
            </w:r>
          </w:p>
          <w:p w:rsidR="00617016" w:rsidRDefault="00B065A5" w:rsidP="00B065A5">
            <w:pPr>
              <w:pStyle w:val="Default"/>
              <w:jc w:val="both"/>
              <w:rPr>
                <w:sz w:val="24"/>
              </w:rPr>
            </w:pPr>
            <w:r>
              <w:rPr>
                <w:sz w:val="24"/>
                <w:lang w:val="az-Latn-AZ"/>
              </w:rPr>
              <w:t xml:space="preserve">1. </w:t>
            </w:r>
            <w:r w:rsidR="00617016" w:rsidRPr="00617016">
              <w:rPr>
                <w:sz w:val="24"/>
                <w:lang w:val="az-Latn-AZ"/>
              </w:rPr>
              <w:t xml:space="preserve">Abdullayev Ə., Seyidov Y., Ağamalıyev H. (2007). Müasir Azərbaycan dili. </w:t>
            </w:r>
            <w:r w:rsidR="00617016" w:rsidRPr="00617016">
              <w:rPr>
                <w:sz w:val="24"/>
              </w:rPr>
              <w:t>Sintaksis, IV hissə. Bakı, “Şərq-Qərb”. 424 s.</w:t>
            </w:r>
          </w:p>
          <w:p w:rsidR="00617016" w:rsidRPr="00617016" w:rsidRDefault="00617016" w:rsidP="00B065A5">
            <w:pPr>
              <w:pStyle w:val="Default"/>
              <w:jc w:val="both"/>
              <w:rPr>
                <w:sz w:val="24"/>
              </w:rPr>
            </w:pPr>
            <w:r>
              <w:rPr>
                <w:sz w:val="24"/>
              </w:rPr>
              <w:t xml:space="preserve">2. </w:t>
            </w:r>
            <w:r w:rsidRPr="00E67938">
              <w:rPr>
                <w:bCs/>
                <w:sz w:val="24"/>
              </w:rPr>
              <w:t>Nəbiyeva Ş..Ana dilinin tədrisi metodikasının aktual problemləri,  Bakı, 2010.</w:t>
            </w:r>
          </w:p>
          <w:p w:rsidR="00617016" w:rsidRPr="0061396B" w:rsidRDefault="00617016" w:rsidP="00B065A5">
            <w:pPr>
              <w:spacing w:line="240" w:lineRule="auto"/>
              <w:rPr>
                <w:b/>
                <w:sz w:val="24"/>
                <w:szCs w:val="24"/>
              </w:rPr>
            </w:pPr>
          </w:p>
        </w:tc>
        <w:tc>
          <w:tcPr>
            <w:tcW w:w="737" w:type="dxa"/>
            <w:vAlign w:val="center"/>
          </w:tcPr>
          <w:p w:rsidR="0026791D" w:rsidRPr="00366777" w:rsidRDefault="0026791D" w:rsidP="0026791D">
            <w:pPr>
              <w:spacing w:line="240" w:lineRule="auto"/>
              <w:ind w:left="-108" w:right="-74"/>
              <w:jc w:val="center"/>
              <w:rPr>
                <w:sz w:val="20"/>
                <w:szCs w:val="20"/>
                <w:lang w:val="az-Latn-AZ"/>
              </w:rPr>
            </w:pPr>
            <w:r w:rsidRPr="00366777">
              <w:rPr>
                <w:sz w:val="20"/>
                <w:szCs w:val="20"/>
                <w:lang w:val="az-Latn-AZ"/>
              </w:rPr>
              <w:t>2 s</w:t>
            </w:r>
          </w:p>
        </w:tc>
        <w:tc>
          <w:tcPr>
            <w:tcW w:w="992" w:type="dxa"/>
            <w:vAlign w:val="center"/>
          </w:tcPr>
          <w:p w:rsidR="0026791D" w:rsidRPr="00366777" w:rsidRDefault="0026791D" w:rsidP="0026791D">
            <w:pPr>
              <w:spacing w:line="240" w:lineRule="auto"/>
              <w:ind w:left="-108" w:right="-74"/>
              <w:jc w:val="center"/>
              <w:rPr>
                <w:sz w:val="20"/>
                <w:szCs w:val="20"/>
                <w:lang w:val="az-Latn-AZ"/>
              </w:rPr>
            </w:pPr>
            <w:r w:rsidRPr="00366777">
              <w:rPr>
                <w:sz w:val="20"/>
                <w:szCs w:val="20"/>
                <w:lang w:val="az-Latn-AZ"/>
              </w:rPr>
              <w:t>T/n 3</w:t>
            </w:r>
          </w:p>
        </w:tc>
        <w:tc>
          <w:tcPr>
            <w:tcW w:w="1213" w:type="dxa"/>
            <w:gridSpan w:val="3"/>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T/m 1,2</w:t>
            </w:r>
          </w:p>
        </w:tc>
      </w:tr>
      <w:tr w:rsidR="0026791D" w:rsidRPr="00366777" w:rsidTr="00927B0A">
        <w:trPr>
          <w:gridAfter w:val="1"/>
          <w:wAfter w:w="79" w:type="dxa"/>
          <w:trHeight w:hRule="exact" w:val="1564"/>
        </w:trPr>
        <w:tc>
          <w:tcPr>
            <w:tcW w:w="539" w:type="dxa"/>
            <w:vAlign w:val="center"/>
          </w:tcPr>
          <w:p w:rsidR="0026791D" w:rsidRPr="00366777" w:rsidRDefault="0026791D" w:rsidP="0026791D">
            <w:pPr>
              <w:spacing w:line="240" w:lineRule="auto"/>
              <w:ind w:left="-137" w:right="176"/>
              <w:jc w:val="center"/>
              <w:rPr>
                <w:sz w:val="20"/>
                <w:szCs w:val="20"/>
              </w:rPr>
            </w:pPr>
            <w:r w:rsidRPr="00366777">
              <w:rPr>
                <w:sz w:val="20"/>
                <w:szCs w:val="20"/>
              </w:rPr>
              <w:t>4.</w:t>
            </w:r>
          </w:p>
        </w:tc>
        <w:tc>
          <w:tcPr>
            <w:tcW w:w="737" w:type="dxa"/>
            <w:vAlign w:val="center"/>
          </w:tcPr>
          <w:p w:rsidR="0026791D" w:rsidRPr="00366777" w:rsidRDefault="0026791D" w:rsidP="0026791D">
            <w:pPr>
              <w:spacing w:line="240" w:lineRule="auto"/>
              <w:ind w:right="311"/>
              <w:jc w:val="center"/>
              <w:rPr>
                <w:sz w:val="20"/>
                <w:szCs w:val="20"/>
              </w:rPr>
            </w:pPr>
          </w:p>
        </w:tc>
        <w:tc>
          <w:tcPr>
            <w:tcW w:w="6634" w:type="dxa"/>
            <w:gridSpan w:val="2"/>
          </w:tcPr>
          <w:p w:rsidR="00B065A5" w:rsidRDefault="0026791D" w:rsidP="00B065A5">
            <w:pPr>
              <w:spacing w:line="240" w:lineRule="auto"/>
              <w:jc w:val="both"/>
              <w:rPr>
                <w:sz w:val="24"/>
                <w:szCs w:val="24"/>
              </w:rPr>
            </w:pPr>
            <w:r w:rsidRPr="0026791D">
              <w:rPr>
                <w:b/>
                <w:sz w:val="24"/>
                <w:szCs w:val="24"/>
              </w:rPr>
              <w:t xml:space="preserve">Mövzu: </w:t>
            </w:r>
            <w:r w:rsidRPr="0026791D">
              <w:rPr>
                <w:sz w:val="24"/>
                <w:szCs w:val="24"/>
              </w:rPr>
              <w:t>Söz birləşmələrinin tədrisi</w:t>
            </w:r>
            <w:r w:rsidR="00B065A5">
              <w:rPr>
                <w:sz w:val="24"/>
                <w:szCs w:val="24"/>
              </w:rPr>
              <w:t xml:space="preserve"> məsələləri</w:t>
            </w:r>
          </w:p>
          <w:p w:rsidR="0026791D" w:rsidRPr="00B065A5" w:rsidRDefault="0026791D" w:rsidP="00B065A5">
            <w:pPr>
              <w:spacing w:line="240" w:lineRule="auto"/>
              <w:jc w:val="both"/>
              <w:rPr>
                <w:sz w:val="24"/>
                <w:szCs w:val="24"/>
              </w:rPr>
            </w:pPr>
            <w:r w:rsidRPr="0026791D">
              <w:rPr>
                <w:b/>
                <w:color w:val="000000"/>
                <w:sz w:val="24"/>
                <w:szCs w:val="24"/>
                <w:lang w:val="az-Latn-AZ"/>
              </w:rPr>
              <w:t>Qısa icmal:</w:t>
            </w:r>
            <w:r w:rsidRPr="0026791D">
              <w:rPr>
                <w:rFonts w:ascii="TimesNewRoman" w:hAnsi="TimesNewRoman" w:cs="TimesNewRoman"/>
                <w:sz w:val="25"/>
                <w:szCs w:val="25"/>
                <w:lang w:val="az-Latn-AZ"/>
              </w:rPr>
              <w:t xml:space="preserve"> </w:t>
            </w:r>
            <w:r>
              <w:rPr>
                <w:sz w:val="22"/>
                <w:szCs w:val="22"/>
                <w:lang w:val="az-Latn-AZ"/>
              </w:rPr>
              <w:t>Söz birləşmələrinin tədris zamanı bir-biri ilə qarışdırılması, onlar arasındakı əlaqələrin mahiyyətindən bəhs olunur.</w:t>
            </w:r>
          </w:p>
          <w:p w:rsidR="0026791D" w:rsidRDefault="0026791D" w:rsidP="00B065A5">
            <w:pPr>
              <w:spacing w:line="240" w:lineRule="auto"/>
              <w:rPr>
                <w:sz w:val="22"/>
                <w:szCs w:val="22"/>
                <w:lang w:val="az-Latn-AZ"/>
              </w:rPr>
            </w:pPr>
            <w:r w:rsidRPr="00BD0DFE">
              <w:rPr>
                <w:b/>
                <w:sz w:val="22"/>
                <w:szCs w:val="22"/>
                <w:lang w:val="az-Latn-AZ"/>
              </w:rPr>
              <w:t>Ədəbiyyat:</w:t>
            </w:r>
            <w:r w:rsidRPr="00BD0DFE">
              <w:rPr>
                <w:sz w:val="22"/>
                <w:szCs w:val="22"/>
                <w:lang w:val="az-Latn-AZ"/>
              </w:rPr>
              <w:t xml:space="preserve"> </w:t>
            </w:r>
          </w:p>
          <w:p w:rsidR="00B065A5" w:rsidRPr="00B065A5" w:rsidRDefault="00B065A5" w:rsidP="00B065A5">
            <w:pPr>
              <w:pStyle w:val="Default"/>
              <w:jc w:val="both"/>
              <w:rPr>
                <w:sz w:val="24"/>
                <w:lang w:val="az-Latn-AZ"/>
              </w:rPr>
            </w:pPr>
            <w:r>
              <w:rPr>
                <w:sz w:val="24"/>
                <w:lang w:val="az-Latn-AZ"/>
              </w:rPr>
              <w:t xml:space="preserve">1. </w:t>
            </w:r>
            <w:r w:rsidRPr="00B065A5">
              <w:rPr>
                <w:bCs/>
                <w:sz w:val="24"/>
                <w:lang w:val="az-Latn-AZ"/>
              </w:rPr>
              <w:t>Nəbiyeva Ş..Ana dilinin tədrisi metodikasının aktual problemləri,  Bakı, 2010.</w:t>
            </w:r>
          </w:p>
          <w:p w:rsidR="00B065A5" w:rsidRPr="00B065A5" w:rsidRDefault="00B065A5" w:rsidP="00B065A5">
            <w:pPr>
              <w:pStyle w:val="Default"/>
              <w:jc w:val="both"/>
              <w:rPr>
                <w:sz w:val="24"/>
                <w:lang w:val="az-Latn-AZ"/>
              </w:rPr>
            </w:pPr>
          </w:p>
          <w:p w:rsidR="00B065A5" w:rsidRPr="00617016" w:rsidRDefault="00B065A5" w:rsidP="00B065A5">
            <w:pPr>
              <w:pStyle w:val="Default"/>
              <w:jc w:val="both"/>
              <w:rPr>
                <w:sz w:val="24"/>
              </w:rPr>
            </w:pPr>
            <w:r>
              <w:rPr>
                <w:sz w:val="24"/>
              </w:rPr>
              <w:t xml:space="preserve">2. </w:t>
            </w:r>
            <w:r w:rsidRPr="00E67938">
              <w:rPr>
                <w:bCs/>
                <w:sz w:val="24"/>
              </w:rPr>
              <w:t>Nəbiyeva Ş..Ana dilinin tədrisi metodikasının aktual problemləri,  Bakı, 2010.</w:t>
            </w:r>
          </w:p>
          <w:p w:rsidR="00B065A5" w:rsidRPr="00B065A5" w:rsidRDefault="00B065A5" w:rsidP="0026791D">
            <w:pPr>
              <w:rPr>
                <w:sz w:val="24"/>
                <w:szCs w:val="24"/>
              </w:rPr>
            </w:pPr>
          </w:p>
        </w:tc>
        <w:tc>
          <w:tcPr>
            <w:tcW w:w="737" w:type="dxa"/>
            <w:vAlign w:val="center"/>
          </w:tcPr>
          <w:p w:rsidR="0026791D" w:rsidRPr="00366777" w:rsidRDefault="0026791D" w:rsidP="0026791D">
            <w:pPr>
              <w:spacing w:line="240" w:lineRule="auto"/>
              <w:ind w:left="-108" w:right="-74"/>
              <w:jc w:val="center"/>
              <w:rPr>
                <w:sz w:val="20"/>
                <w:szCs w:val="20"/>
                <w:lang w:val="az-Latn-AZ"/>
              </w:rPr>
            </w:pPr>
            <w:r w:rsidRPr="00366777">
              <w:rPr>
                <w:sz w:val="20"/>
                <w:szCs w:val="20"/>
                <w:lang w:val="az-Latn-AZ"/>
              </w:rPr>
              <w:t>2 s</w:t>
            </w:r>
          </w:p>
        </w:tc>
        <w:tc>
          <w:tcPr>
            <w:tcW w:w="992" w:type="dxa"/>
            <w:vAlign w:val="center"/>
          </w:tcPr>
          <w:p w:rsidR="0026791D" w:rsidRPr="00366777" w:rsidRDefault="005D3CEE" w:rsidP="0026791D">
            <w:pPr>
              <w:spacing w:line="240" w:lineRule="auto"/>
              <w:ind w:left="-108" w:right="-74"/>
              <w:jc w:val="center"/>
              <w:rPr>
                <w:sz w:val="20"/>
                <w:szCs w:val="20"/>
                <w:lang w:val="az-Latn-AZ"/>
              </w:rPr>
            </w:pPr>
            <w:r>
              <w:rPr>
                <w:sz w:val="20"/>
                <w:szCs w:val="20"/>
                <w:lang w:val="az-Latn-AZ"/>
              </w:rPr>
              <w:t>T/n-3,4</w:t>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 xml:space="preserve">T/m </w:t>
            </w:r>
          </w:p>
          <w:p w:rsidR="0026791D" w:rsidRPr="009672D6" w:rsidRDefault="0026791D" w:rsidP="0026791D">
            <w:pPr>
              <w:tabs>
                <w:tab w:val="left" w:pos="4980"/>
              </w:tabs>
              <w:jc w:val="center"/>
              <w:rPr>
                <w:sz w:val="22"/>
                <w:szCs w:val="22"/>
                <w:lang w:val="az-Latn-AZ"/>
              </w:rPr>
            </w:pPr>
            <w:r w:rsidRPr="009672D6">
              <w:rPr>
                <w:sz w:val="22"/>
                <w:szCs w:val="22"/>
                <w:lang w:val="az-Latn-AZ"/>
              </w:rPr>
              <w:t>1, 2,3</w:t>
            </w:r>
          </w:p>
        </w:tc>
      </w:tr>
      <w:tr w:rsidR="0026791D" w:rsidRPr="00366777" w:rsidTr="00927B0A">
        <w:trPr>
          <w:gridAfter w:val="1"/>
          <w:wAfter w:w="79" w:type="dxa"/>
          <w:trHeight w:hRule="exact" w:val="2569"/>
        </w:trPr>
        <w:tc>
          <w:tcPr>
            <w:tcW w:w="539" w:type="dxa"/>
            <w:vAlign w:val="center"/>
          </w:tcPr>
          <w:p w:rsidR="0026791D" w:rsidRPr="00366777" w:rsidRDefault="0026791D" w:rsidP="0026791D">
            <w:pPr>
              <w:spacing w:line="240" w:lineRule="auto"/>
              <w:ind w:left="-137" w:right="176"/>
              <w:jc w:val="center"/>
              <w:rPr>
                <w:sz w:val="20"/>
                <w:szCs w:val="20"/>
              </w:rPr>
            </w:pPr>
            <w:r w:rsidRPr="00366777">
              <w:rPr>
                <w:sz w:val="20"/>
                <w:szCs w:val="20"/>
              </w:rPr>
              <w:t>5.</w:t>
            </w:r>
          </w:p>
        </w:tc>
        <w:tc>
          <w:tcPr>
            <w:tcW w:w="737" w:type="dxa"/>
            <w:vAlign w:val="center"/>
          </w:tcPr>
          <w:p w:rsidR="0026791D" w:rsidRPr="00366777" w:rsidRDefault="0026791D" w:rsidP="0026791D">
            <w:pPr>
              <w:spacing w:line="240" w:lineRule="auto"/>
              <w:ind w:right="311"/>
              <w:jc w:val="center"/>
              <w:rPr>
                <w:sz w:val="20"/>
                <w:szCs w:val="20"/>
              </w:rPr>
            </w:pPr>
          </w:p>
        </w:tc>
        <w:tc>
          <w:tcPr>
            <w:tcW w:w="6634" w:type="dxa"/>
            <w:gridSpan w:val="2"/>
          </w:tcPr>
          <w:p w:rsidR="0084404F" w:rsidRPr="0084404F" w:rsidRDefault="0026791D" w:rsidP="00B065A5">
            <w:pPr>
              <w:spacing w:after="160" w:line="240" w:lineRule="auto"/>
              <w:jc w:val="both"/>
              <w:rPr>
                <w:sz w:val="24"/>
                <w:szCs w:val="24"/>
              </w:rPr>
            </w:pPr>
            <w:r w:rsidRPr="0084404F">
              <w:rPr>
                <w:b/>
                <w:sz w:val="24"/>
                <w:szCs w:val="24"/>
              </w:rPr>
              <w:t xml:space="preserve">Mövzu: </w:t>
            </w:r>
            <w:r w:rsidR="0084404F" w:rsidRPr="0084404F">
              <w:rPr>
                <w:sz w:val="24"/>
                <w:szCs w:val="24"/>
              </w:rPr>
              <w:t>Təyini və qeyri-təyini birləşmələrin seçilməsi üsulları</w:t>
            </w:r>
          </w:p>
          <w:p w:rsidR="0026791D" w:rsidRPr="0084404F" w:rsidRDefault="0026791D" w:rsidP="00B065A5">
            <w:pPr>
              <w:spacing w:after="160" w:line="240" w:lineRule="auto"/>
              <w:jc w:val="both"/>
              <w:rPr>
                <w:sz w:val="24"/>
                <w:szCs w:val="24"/>
              </w:rPr>
            </w:pPr>
            <w:r w:rsidRPr="0084404F">
              <w:rPr>
                <w:b/>
                <w:color w:val="000000"/>
                <w:sz w:val="24"/>
                <w:szCs w:val="24"/>
              </w:rPr>
              <w:t>Qısa icmal</w:t>
            </w:r>
            <w:r w:rsidRPr="0084404F">
              <w:rPr>
                <w:color w:val="000000"/>
                <w:sz w:val="24"/>
                <w:szCs w:val="24"/>
              </w:rPr>
              <w:t>:</w:t>
            </w:r>
            <w:r w:rsidRPr="0084404F">
              <w:rPr>
                <w:rFonts w:ascii="TimesNewRoman" w:hAnsi="TimesNewRoman" w:cs="TimesNewRoman"/>
                <w:sz w:val="25"/>
                <w:szCs w:val="25"/>
              </w:rPr>
              <w:t xml:space="preserve"> </w:t>
            </w:r>
            <w:r w:rsidR="0084404F" w:rsidRPr="0084404F">
              <w:rPr>
                <w:sz w:val="24"/>
                <w:szCs w:val="24"/>
              </w:rPr>
              <w:t>Təyini və qeyri-təyini birləşmələ</w:t>
            </w:r>
            <w:r w:rsidR="0084404F">
              <w:rPr>
                <w:sz w:val="24"/>
                <w:szCs w:val="24"/>
              </w:rPr>
              <w:t>r arasındakı fərqli və oxşar cəhətlərdən bəhs olunur, məsələ sintaktik təhlillərlə izah edilir.</w:t>
            </w:r>
          </w:p>
          <w:p w:rsidR="0026791D" w:rsidRDefault="0026791D" w:rsidP="00B065A5">
            <w:pPr>
              <w:spacing w:line="240" w:lineRule="auto"/>
              <w:rPr>
                <w:sz w:val="22"/>
                <w:szCs w:val="22"/>
                <w:lang w:val="az-Latn-AZ"/>
              </w:rPr>
            </w:pPr>
            <w:r w:rsidRPr="00BD0DFE">
              <w:rPr>
                <w:b/>
                <w:sz w:val="22"/>
                <w:szCs w:val="22"/>
                <w:lang w:val="az-Latn-AZ"/>
              </w:rPr>
              <w:t>Ədəbiyyat:</w:t>
            </w:r>
            <w:r w:rsidRPr="00BD0DFE">
              <w:rPr>
                <w:sz w:val="22"/>
                <w:szCs w:val="22"/>
                <w:lang w:val="az-Latn-AZ"/>
              </w:rPr>
              <w:t xml:space="preserve"> </w:t>
            </w:r>
          </w:p>
          <w:p w:rsidR="00B065A5" w:rsidRPr="00B065A5" w:rsidRDefault="00B065A5" w:rsidP="00B065A5">
            <w:pPr>
              <w:spacing w:line="240" w:lineRule="auto"/>
              <w:outlineLvl w:val="2"/>
              <w:rPr>
                <w:rFonts w:eastAsia="Times New Roman"/>
                <w:color w:val="222222"/>
                <w:sz w:val="24"/>
                <w:szCs w:val="24"/>
                <w:lang w:val="az-Latn-AZ" w:eastAsia="tr-TR"/>
              </w:rPr>
            </w:pPr>
            <w:r w:rsidRPr="00B065A5">
              <w:rPr>
                <w:rFonts w:eastAsia="Times New Roman"/>
                <w:bCs/>
                <w:sz w:val="24"/>
                <w:szCs w:val="24"/>
                <w:lang w:val="az-Latn-AZ" w:eastAsia="tr-TR"/>
              </w:rPr>
              <w:t xml:space="preserve">İsmayılov İ, </w:t>
            </w:r>
            <w:r w:rsidRPr="00B065A5">
              <w:rPr>
                <w:rFonts w:eastAsia="Times New Roman"/>
                <w:color w:val="222222"/>
                <w:sz w:val="24"/>
                <w:szCs w:val="24"/>
                <w:lang w:val="az-Latn-AZ" w:eastAsia="tr-TR"/>
              </w:rPr>
              <w:t>Qeyri-təyini söz birləşmələri və onların cümlədə rolu - Dilçilik elmimizdə yeni araşdırma. https://share.google/DoUNQOp4nMrhBo5cZ</w:t>
            </w:r>
          </w:p>
          <w:p w:rsidR="00B065A5" w:rsidRPr="00B065A5" w:rsidRDefault="00B065A5" w:rsidP="00B065A5">
            <w:pPr>
              <w:spacing w:line="240" w:lineRule="auto"/>
              <w:rPr>
                <w:sz w:val="24"/>
                <w:szCs w:val="24"/>
                <w:lang w:val="az-Latn-AZ"/>
              </w:rPr>
            </w:pPr>
          </w:p>
          <w:p w:rsidR="0026791D" w:rsidRPr="00B065A5" w:rsidRDefault="0026791D" w:rsidP="0026791D">
            <w:pPr>
              <w:autoSpaceDE w:val="0"/>
              <w:autoSpaceDN w:val="0"/>
              <w:adjustRightInd w:val="0"/>
              <w:rPr>
                <w:sz w:val="22"/>
                <w:szCs w:val="22"/>
                <w:lang w:val="az-Latn-AZ"/>
              </w:rPr>
            </w:pPr>
          </w:p>
        </w:tc>
        <w:tc>
          <w:tcPr>
            <w:tcW w:w="737" w:type="dxa"/>
            <w:vAlign w:val="center"/>
          </w:tcPr>
          <w:p w:rsidR="0026791D" w:rsidRPr="00366777" w:rsidRDefault="0026791D" w:rsidP="0026791D">
            <w:pPr>
              <w:spacing w:line="240" w:lineRule="auto"/>
              <w:ind w:left="-108" w:right="-74"/>
              <w:jc w:val="center"/>
              <w:rPr>
                <w:sz w:val="20"/>
                <w:szCs w:val="20"/>
                <w:lang w:val="az-Latn-AZ"/>
              </w:rPr>
            </w:pPr>
            <w:r w:rsidRPr="00366777">
              <w:rPr>
                <w:sz w:val="20"/>
                <w:szCs w:val="20"/>
                <w:lang w:val="az-Latn-AZ"/>
              </w:rPr>
              <w:t>2 s</w:t>
            </w:r>
          </w:p>
        </w:tc>
        <w:tc>
          <w:tcPr>
            <w:tcW w:w="992" w:type="dxa"/>
            <w:vAlign w:val="center"/>
          </w:tcPr>
          <w:p w:rsidR="0026791D" w:rsidRPr="00366777" w:rsidRDefault="005D3CEE" w:rsidP="0026791D">
            <w:pPr>
              <w:spacing w:line="240" w:lineRule="auto"/>
              <w:ind w:left="-108" w:right="-74"/>
              <w:jc w:val="center"/>
              <w:rPr>
                <w:sz w:val="20"/>
                <w:szCs w:val="20"/>
                <w:lang w:val="az-Latn-AZ"/>
              </w:rPr>
            </w:pPr>
            <w:r>
              <w:rPr>
                <w:sz w:val="20"/>
                <w:szCs w:val="20"/>
                <w:lang w:val="az-Latn-AZ"/>
              </w:rPr>
              <w:t>T/n -3,4</w:t>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 xml:space="preserve">T/m </w:t>
            </w:r>
          </w:p>
          <w:p w:rsidR="0026791D" w:rsidRPr="009672D6" w:rsidRDefault="0026791D" w:rsidP="0026791D">
            <w:pPr>
              <w:tabs>
                <w:tab w:val="left" w:pos="4980"/>
              </w:tabs>
              <w:jc w:val="center"/>
              <w:rPr>
                <w:sz w:val="22"/>
                <w:szCs w:val="22"/>
                <w:lang w:val="az-Latn-AZ"/>
              </w:rPr>
            </w:pPr>
            <w:r w:rsidRPr="009672D6">
              <w:rPr>
                <w:sz w:val="22"/>
                <w:szCs w:val="22"/>
                <w:lang w:val="az-Latn-AZ"/>
              </w:rPr>
              <w:t>1, 2,3</w:t>
            </w:r>
          </w:p>
        </w:tc>
      </w:tr>
      <w:tr w:rsidR="0026791D" w:rsidRPr="00366777" w:rsidTr="00927B0A">
        <w:trPr>
          <w:gridAfter w:val="1"/>
          <w:wAfter w:w="79" w:type="dxa"/>
          <w:trHeight w:hRule="exact" w:val="3256"/>
        </w:trPr>
        <w:tc>
          <w:tcPr>
            <w:tcW w:w="539" w:type="dxa"/>
            <w:vAlign w:val="center"/>
          </w:tcPr>
          <w:p w:rsidR="0026791D" w:rsidRPr="00366777" w:rsidRDefault="0026791D" w:rsidP="0026791D">
            <w:pPr>
              <w:spacing w:line="240" w:lineRule="auto"/>
              <w:ind w:left="-137" w:right="176"/>
              <w:jc w:val="center"/>
              <w:rPr>
                <w:sz w:val="20"/>
                <w:szCs w:val="20"/>
              </w:rPr>
            </w:pPr>
            <w:r w:rsidRPr="00366777">
              <w:rPr>
                <w:sz w:val="20"/>
                <w:szCs w:val="20"/>
              </w:rPr>
              <w:t>6.</w:t>
            </w:r>
          </w:p>
        </w:tc>
        <w:tc>
          <w:tcPr>
            <w:tcW w:w="737" w:type="dxa"/>
            <w:vAlign w:val="center"/>
          </w:tcPr>
          <w:p w:rsidR="0026791D" w:rsidRPr="00366777" w:rsidRDefault="0026791D" w:rsidP="0026791D">
            <w:pPr>
              <w:spacing w:line="240" w:lineRule="auto"/>
              <w:ind w:right="311"/>
              <w:jc w:val="center"/>
              <w:rPr>
                <w:sz w:val="20"/>
                <w:szCs w:val="20"/>
              </w:rPr>
            </w:pPr>
          </w:p>
        </w:tc>
        <w:tc>
          <w:tcPr>
            <w:tcW w:w="6634" w:type="dxa"/>
            <w:gridSpan w:val="2"/>
          </w:tcPr>
          <w:p w:rsidR="0084404F" w:rsidRPr="0084404F" w:rsidRDefault="0026791D" w:rsidP="00B065A5">
            <w:pPr>
              <w:spacing w:after="160" w:line="240" w:lineRule="auto"/>
              <w:jc w:val="both"/>
              <w:rPr>
                <w:sz w:val="24"/>
                <w:szCs w:val="24"/>
              </w:rPr>
            </w:pPr>
            <w:r w:rsidRPr="0084404F">
              <w:rPr>
                <w:b/>
                <w:sz w:val="24"/>
                <w:szCs w:val="24"/>
              </w:rPr>
              <w:t xml:space="preserve">Mövzu: </w:t>
            </w:r>
            <w:r w:rsidR="0084404F" w:rsidRPr="0084404F">
              <w:rPr>
                <w:sz w:val="24"/>
                <w:szCs w:val="24"/>
              </w:rPr>
              <w:t>Cümlənin tədrisində qarşıya çıxan məsələlər</w:t>
            </w:r>
          </w:p>
          <w:p w:rsidR="0084404F" w:rsidRPr="00B065A5" w:rsidRDefault="0026791D" w:rsidP="00B065A5">
            <w:pPr>
              <w:spacing w:after="160" w:line="240" w:lineRule="auto"/>
              <w:jc w:val="both"/>
              <w:rPr>
                <w:rFonts w:eastAsia="Times New Roman,Bold"/>
                <w:bCs/>
                <w:sz w:val="24"/>
                <w:szCs w:val="24"/>
              </w:rPr>
            </w:pPr>
            <w:r w:rsidRPr="00B065A5">
              <w:rPr>
                <w:b/>
                <w:color w:val="000000"/>
                <w:sz w:val="24"/>
                <w:szCs w:val="24"/>
              </w:rPr>
              <w:t>Qısa icmal:</w:t>
            </w:r>
            <w:r w:rsidRPr="00B065A5">
              <w:rPr>
                <w:color w:val="000000"/>
                <w:sz w:val="24"/>
                <w:szCs w:val="24"/>
              </w:rPr>
              <w:t xml:space="preserve"> </w:t>
            </w:r>
            <w:r w:rsidR="0084404F" w:rsidRPr="00B065A5">
              <w:rPr>
                <w:sz w:val="24"/>
                <w:szCs w:val="24"/>
              </w:rPr>
              <w:t>Cümlənin tədrisində qarşıya çıxan məsələlər üzə çıxarılır, onların yaranma səbəbləri göstə</w:t>
            </w:r>
            <w:r w:rsidR="00B065A5" w:rsidRPr="00B065A5">
              <w:rPr>
                <w:sz w:val="24"/>
                <w:szCs w:val="24"/>
              </w:rPr>
              <w:t xml:space="preserve">rilir, </w:t>
            </w:r>
            <w:r w:rsidR="00B065A5" w:rsidRPr="00B065A5">
              <w:rPr>
                <w:rFonts w:eastAsia="Times New Roman,Bold"/>
                <w:bCs/>
                <w:sz w:val="24"/>
                <w:szCs w:val="24"/>
              </w:rPr>
              <w:t>Cümlə tədrisinin əhəmiyyəti</w:t>
            </w:r>
            <w:r w:rsidR="00B065A5">
              <w:rPr>
                <w:rFonts w:eastAsia="Times New Roman,Bold"/>
                <w:bCs/>
                <w:sz w:val="24"/>
                <w:szCs w:val="24"/>
              </w:rPr>
              <w:t xml:space="preserve">, </w:t>
            </w:r>
            <w:r w:rsidR="00B065A5" w:rsidRPr="00B065A5">
              <w:rPr>
                <w:rFonts w:eastAsia="Times New Roman,Bold"/>
                <w:bCs/>
                <w:sz w:val="24"/>
                <w:szCs w:val="24"/>
              </w:rPr>
              <w:t>cümlədə söz sırasının pozulması</w:t>
            </w:r>
            <w:r w:rsidR="00B065A5">
              <w:rPr>
                <w:rFonts w:eastAsia="Times New Roman,Bold"/>
                <w:bCs/>
                <w:sz w:val="24"/>
                <w:szCs w:val="24"/>
              </w:rPr>
              <w:t xml:space="preserve"> problemləri işıqlandırılır.</w:t>
            </w:r>
          </w:p>
          <w:p w:rsidR="00597F17" w:rsidRDefault="0026791D" w:rsidP="00597F17">
            <w:pPr>
              <w:autoSpaceDE w:val="0"/>
              <w:autoSpaceDN w:val="0"/>
              <w:adjustRightInd w:val="0"/>
              <w:rPr>
                <w:sz w:val="22"/>
                <w:szCs w:val="22"/>
                <w:lang w:val="az-Latn-AZ"/>
              </w:rPr>
            </w:pPr>
            <w:r w:rsidRPr="00BD0DFE">
              <w:rPr>
                <w:b/>
                <w:sz w:val="22"/>
                <w:szCs w:val="22"/>
                <w:lang w:val="az-Latn-AZ"/>
              </w:rPr>
              <w:t>Ədəbiyyat:</w:t>
            </w:r>
            <w:r w:rsidRPr="00BD0DFE">
              <w:rPr>
                <w:sz w:val="22"/>
                <w:szCs w:val="22"/>
                <w:lang w:val="az-Latn-AZ"/>
              </w:rPr>
              <w:t xml:space="preserve"> </w:t>
            </w:r>
          </w:p>
          <w:p w:rsidR="00597F17" w:rsidRPr="00597F17" w:rsidRDefault="00597F17" w:rsidP="00597F17">
            <w:pPr>
              <w:autoSpaceDE w:val="0"/>
              <w:autoSpaceDN w:val="0"/>
              <w:adjustRightInd w:val="0"/>
              <w:rPr>
                <w:sz w:val="22"/>
                <w:szCs w:val="22"/>
                <w:lang w:val="az-Latn-AZ"/>
              </w:rPr>
            </w:pPr>
            <w:r>
              <w:rPr>
                <w:sz w:val="22"/>
                <w:szCs w:val="22"/>
                <w:lang w:val="az-Latn-AZ"/>
              </w:rPr>
              <w:t xml:space="preserve">1. </w:t>
            </w:r>
            <w:r w:rsidRPr="00617016">
              <w:rPr>
                <w:sz w:val="24"/>
                <w:szCs w:val="24"/>
                <w:lang w:val="az-Latn-AZ"/>
              </w:rPr>
              <w:t xml:space="preserve">Abdullayev Ə., Seyidov Y., Ağamalıyev H. (2007). Müasir Azərbaycan dili. </w:t>
            </w:r>
            <w:r w:rsidRPr="00617016">
              <w:rPr>
                <w:sz w:val="24"/>
                <w:szCs w:val="24"/>
              </w:rPr>
              <w:t>Sintaksis, IV hissə. Bakı, “Şərq-Qərb”. 424 s.</w:t>
            </w:r>
          </w:p>
          <w:p w:rsidR="00B065A5" w:rsidRPr="00B065A5" w:rsidRDefault="00597F17" w:rsidP="00B065A5">
            <w:pPr>
              <w:pStyle w:val="Default"/>
              <w:jc w:val="both"/>
              <w:rPr>
                <w:sz w:val="24"/>
                <w:lang w:val="az-Latn-AZ"/>
              </w:rPr>
            </w:pPr>
            <w:r>
              <w:rPr>
                <w:bCs/>
                <w:sz w:val="24"/>
                <w:lang w:val="az-Latn-AZ"/>
              </w:rPr>
              <w:t xml:space="preserve">2. </w:t>
            </w:r>
            <w:r w:rsidR="00B065A5" w:rsidRPr="00B065A5">
              <w:rPr>
                <w:bCs/>
                <w:sz w:val="24"/>
                <w:lang w:val="az-Latn-AZ"/>
              </w:rPr>
              <w:t>Nəbiyeva Ş..Ana dilinin tədrisi metodikasının aktual problemləri,  Bakı, 2010.</w:t>
            </w:r>
          </w:p>
          <w:p w:rsidR="00B065A5" w:rsidRPr="0084404F" w:rsidRDefault="00B065A5" w:rsidP="0084404F">
            <w:pPr>
              <w:autoSpaceDE w:val="0"/>
              <w:autoSpaceDN w:val="0"/>
              <w:adjustRightInd w:val="0"/>
              <w:rPr>
                <w:sz w:val="22"/>
                <w:szCs w:val="22"/>
                <w:lang w:val="az-Latn-AZ"/>
              </w:rPr>
            </w:pPr>
          </w:p>
        </w:tc>
        <w:tc>
          <w:tcPr>
            <w:tcW w:w="737" w:type="dxa"/>
            <w:vAlign w:val="center"/>
          </w:tcPr>
          <w:p w:rsidR="0026791D" w:rsidRPr="00366777" w:rsidRDefault="0026791D" w:rsidP="0026791D">
            <w:pPr>
              <w:spacing w:line="240" w:lineRule="auto"/>
              <w:ind w:left="-108" w:right="-74"/>
              <w:jc w:val="center"/>
              <w:rPr>
                <w:sz w:val="20"/>
                <w:szCs w:val="20"/>
                <w:lang w:val="tr-TR"/>
              </w:rPr>
            </w:pPr>
            <w:r w:rsidRPr="00366777">
              <w:rPr>
                <w:sz w:val="20"/>
                <w:szCs w:val="20"/>
                <w:lang w:val="tr-TR"/>
              </w:rPr>
              <w:t>2s</w:t>
            </w:r>
          </w:p>
        </w:tc>
        <w:tc>
          <w:tcPr>
            <w:tcW w:w="992" w:type="dxa"/>
            <w:vAlign w:val="center"/>
          </w:tcPr>
          <w:p w:rsidR="0026791D" w:rsidRPr="00366777" w:rsidRDefault="0026791D" w:rsidP="0026791D">
            <w:pPr>
              <w:spacing w:line="240" w:lineRule="auto"/>
              <w:ind w:left="-108" w:right="-74"/>
              <w:rPr>
                <w:sz w:val="20"/>
                <w:szCs w:val="20"/>
                <w:lang w:val="tr-TR"/>
              </w:rPr>
            </w:pPr>
            <w:r>
              <w:rPr>
                <w:sz w:val="20"/>
                <w:szCs w:val="20"/>
              </w:rPr>
              <w:t xml:space="preserve">T/n- </w:t>
            </w:r>
            <w:r w:rsidRPr="00366777">
              <w:rPr>
                <w:sz w:val="20"/>
                <w:szCs w:val="20"/>
              </w:rPr>
              <w:t>5</w:t>
            </w:r>
            <w:r w:rsidRPr="00366777">
              <w:rPr>
                <w:sz w:val="20"/>
                <w:szCs w:val="20"/>
              </w:rPr>
              <w:br/>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 xml:space="preserve">T/m </w:t>
            </w:r>
          </w:p>
          <w:p w:rsidR="0026791D" w:rsidRPr="009672D6" w:rsidRDefault="0026791D" w:rsidP="0026791D">
            <w:pPr>
              <w:tabs>
                <w:tab w:val="left" w:pos="4980"/>
              </w:tabs>
              <w:jc w:val="center"/>
              <w:rPr>
                <w:sz w:val="22"/>
                <w:szCs w:val="22"/>
                <w:lang w:val="az-Latn-AZ"/>
              </w:rPr>
            </w:pPr>
            <w:r w:rsidRPr="009672D6">
              <w:rPr>
                <w:sz w:val="22"/>
                <w:szCs w:val="22"/>
                <w:lang w:val="az-Latn-AZ"/>
              </w:rPr>
              <w:t>1, 2,3</w:t>
            </w:r>
          </w:p>
        </w:tc>
      </w:tr>
      <w:tr w:rsidR="0026791D" w:rsidRPr="00366777" w:rsidTr="00927B0A">
        <w:trPr>
          <w:gridAfter w:val="1"/>
          <w:wAfter w:w="79" w:type="dxa"/>
          <w:trHeight w:hRule="exact" w:val="3119"/>
        </w:trPr>
        <w:tc>
          <w:tcPr>
            <w:tcW w:w="539" w:type="dxa"/>
            <w:vAlign w:val="center"/>
          </w:tcPr>
          <w:p w:rsidR="0026791D" w:rsidRPr="00366777" w:rsidRDefault="0026791D" w:rsidP="0026791D">
            <w:pPr>
              <w:spacing w:line="240" w:lineRule="auto"/>
              <w:ind w:left="-137" w:right="176"/>
              <w:jc w:val="center"/>
              <w:rPr>
                <w:sz w:val="20"/>
                <w:szCs w:val="20"/>
              </w:rPr>
            </w:pPr>
            <w:r w:rsidRPr="00366777">
              <w:rPr>
                <w:sz w:val="20"/>
                <w:szCs w:val="20"/>
              </w:rPr>
              <w:t>7.</w:t>
            </w:r>
          </w:p>
        </w:tc>
        <w:tc>
          <w:tcPr>
            <w:tcW w:w="737" w:type="dxa"/>
            <w:vAlign w:val="center"/>
          </w:tcPr>
          <w:p w:rsidR="0026791D" w:rsidRPr="00366777" w:rsidRDefault="0026791D" w:rsidP="0026791D">
            <w:pPr>
              <w:spacing w:line="240" w:lineRule="auto"/>
              <w:ind w:right="311"/>
              <w:jc w:val="center"/>
              <w:rPr>
                <w:sz w:val="20"/>
                <w:szCs w:val="20"/>
              </w:rPr>
            </w:pPr>
          </w:p>
        </w:tc>
        <w:tc>
          <w:tcPr>
            <w:tcW w:w="6634" w:type="dxa"/>
            <w:gridSpan w:val="2"/>
          </w:tcPr>
          <w:p w:rsidR="00656ED1" w:rsidRPr="00656ED1" w:rsidRDefault="0026791D" w:rsidP="00656ED1">
            <w:pPr>
              <w:rPr>
                <w:sz w:val="24"/>
                <w:szCs w:val="24"/>
                <w:lang w:val="az-Latn-AZ"/>
              </w:rPr>
            </w:pPr>
            <w:r w:rsidRPr="0084404F">
              <w:rPr>
                <w:b/>
                <w:sz w:val="24"/>
                <w:szCs w:val="24"/>
              </w:rPr>
              <w:t xml:space="preserve">Mövzu: </w:t>
            </w:r>
            <w:r w:rsidR="00656ED1">
              <w:rPr>
                <w:sz w:val="24"/>
                <w:szCs w:val="24"/>
              </w:rPr>
              <w:t>C</w:t>
            </w:r>
            <w:r w:rsidR="00656ED1" w:rsidRPr="00656ED1">
              <w:rPr>
                <w:sz w:val="24"/>
                <w:szCs w:val="24"/>
              </w:rPr>
              <w:t>ümlə üzvlərinin strukturu və cümlə üzvü olmayan sözlərin tədrisi</w:t>
            </w:r>
            <w:r w:rsidR="00656ED1" w:rsidRPr="00656ED1">
              <w:rPr>
                <w:sz w:val="24"/>
                <w:szCs w:val="24"/>
                <w:lang w:val="az-Latn-AZ"/>
              </w:rPr>
              <w:t xml:space="preserve"> məsələləri</w:t>
            </w:r>
          </w:p>
          <w:p w:rsidR="0026791D" w:rsidRPr="00656ED1" w:rsidRDefault="0026791D" w:rsidP="00597F17">
            <w:pPr>
              <w:spacing w:after="160" w:line="240" w:lineRule="auto"/>
              <w:jc w:val="both"/>
              <w:rPr>
                <w:sz w:val="24"/>
                <w:szCs w:val="24"/>
                <w:lang w:val="az-Latn-AZ"/>
              </w:rPr>
            </w:pPr>
            <w:r w:rsidRPr="00656ED1">
              <w:rPr>
                <w:b/>
                <w:color w:val="000000"/>
                <w:sz w:val="24"/>
                <w:szCs w:val="24"/>
                <w:lang w:val="az-Latn-AZ"/>
              </w:rPr>
              <w:t>Qısa icmal:</w:t>
            </w:r>
            <w:r w:rsidR="0084404F" w:rsidRPr="00656ED1">
              <w:rPr>
                <w:sz w:val="24"/>
                <w:szCs w:val="24"/>
                <w:lang w:val="az-Latn-AZ"/>
              </w:rPr>
              <w:t xml:space="preserve"> Cümlə üzvlərinin </w:t>
            </w:r>
            <w:r w:rsidR="00656ED1">
              <w:rPr>
                <w:sz w:val="24"/>
                <w:szCs w:val="24"/>
                <w:lang w:val="az-Latn-AZ"/>
              </w:rPr>
              <w:t xml:space="preserve">quruluşundan, onların </w:t>
            </w:r>
            <w:r w:rsidR="0084404F" w:rsidRPr="00656ED1">
              <w:rPr>
                <w:sz w:val="24"/>
                <w:szCs w:val="24"/>
                <w:lang w:val="az-Latn-AZ"/>
              </w:rPr>
              <w:t xml:space="preserve">tədrisindən, sadə və mürəkkəb cümlə üzvlərinin öyrədilməsindən, </w:t>
            </w:r>
            <w:r w:rsidR="00656ED1">
              <w:rPr>
                <w:sz w:val="24"/>
                <w:szCs w:val="24"/>
                <w:lang w:val="az-Latn-AZ"/>
              </w:rPr>
              <w:t xml:space="preserve">cümlə üzvü olmayan sözlərin </w:t>
            </w:r>
            <w:r w:rsidR="0084404F" w:rsidRPr="00656ED1">
              <w:rPr>
                <w:sz w:val="24"/>
                <w:szCs w:val="24"/>
                <w:lang w:val="az-Latn-AZ"/>
              </w:rPr>
              <w:t xml:space="preserve">cümlədəki rolundan danışılır. </w:t>
            </w:r>
          </w:p>
          <w:p w:rsidR="0026791D" w:rsidRDefault="0026791D" w:rsidP="00597F17">
            <w:pPr>
              <w:spacing w:line="240" w:lineRule="auto"/>
              <w:rPr>
                <w:b/>
                <w:sz w:val="22"/>
                <w:szCs w:val="22"/>
                <w:lang w:val="az-Latn-AZ"/>
              </w:rPr>
            </w:pPr>
            <w:r w:rsidRPr="00BD0DFE">
              <w:rPr>
                <w:b/>
                <w:sz w:val="22"/>
                <w:szCs w:val="22"/>
                <w:lang w:val="az-Latn-AZ"/>
              </w:rPr>
              <w:t>Ədəbiyyat:</w:t>
            </w:r>
          </w:p>
          <w:p w:rsidR="00656ED1" w:rsidRPr="00597F17" w:rsidRDefault="00656ED1" w:rsidP="00656ED1">
            <w:pPr>
              <w:autoSpaceDE w:val="0"/>
              <w:autoSpaceDN w:val="0"/>
              <w:adjustRightInd w:val="0"/>
              <w:rPr>
                <w:sz w:val="22"/>
                <w:szCs w:val="22"/>
                <w:lang w:val="az-Latn-AZ"/>
              </w:rPr>
            </w:pPr>
            <w:r>
              <w:rPr>
                <w:sz w:val="22"/>
                <w:szCs w:val="22"/>
                <w:lang w:val="az-Latn-AZ"/>
              </w:rPr>
              <w:t xml:space="preserve">1. </w:t>
            </w:r>
            <w:r w:rsidRPr="00617016">
              <w:rPr>
                <w:sz w:val="24"/>
                <w:szCs w:val="24"/>
                <w:lang w:val="az-Latn-AZ"/>
              </w:rPr>
              <w:t xml:space="preserve">Abdullayev Ə., Seyidov Y., Ağamalıyev H. (2007). Müasir Azərbaycan dili. </w:t>
            </w:r>
            <w:r w:rsidRPr="00617016">
              <w:rPr>
                <w:sz w:val="24"/>
                <w:szCs w:val="24"/>
              </w:rPr>
              <w:t>Sintaksis, IV hissə. Bakı, “Şərq-Qərb”. 424 s.</w:t>
            </w:r>
          </w:p>
          <w:p w:rsidR="00656ED1" w:rsidRPr="00B065A5" w:rsidRDefault="00656ED1" w:rsidP="00656ED1">
            <w:pPr>
              <w:pStyle w:val="Default"/>
              <w:jc w:val="both"/>
              <w:rPr>
                <w:sz w:val="24"/>
                <w:lang w:val="az-Latn-AZ"/>
              </w:rPr>
            </w:pPr>
            <w:r>
              <w:rPr>
                <w:bCs/>
                <w:sz w:val="24"/>
                <w:lang w:val="az-Latn-AZ"/>
              </w:rPr>
              <w:t xml:space="preserve">2. </w:t>
            </w:r>
            <w:r w:rsidRPr="00B065A5">
              <w:rPr>
                <w:bCs/>
                <w:sz w:val="24"/>
                <w:lang w:val="az-Latn-AZ"/>
              </w:rPr>
              <w:t>Nəbiyeva Ş..Ana dilinin tədrisi metodikasının aktual problemləri,  Bakı, 2010.</w:t>
            </w:r>
          </w:p>
          <w:p w:rsidR="00656ED1" w:rsidRPr="00656ED1" w:rsidRDefault="00656ED1" w:rsidP="00597F17">
            <w:pPr>
              <w:spacing w:line="240" w:lineRule="auto"/>
              <w:rPr>
                <w:b/>
                <w:sz w:val="24"/>
                <w:szCs w:val="24"/>
                <w:lang w:val="az-Latn-AZ"/>
              </w:rPr>
            </w:pPr>
          </w:p>
        </w:tc>
        <w:tc>
          <w:tcPr>
            <w:tcW w:w="737" w:type="dxa"/>
            <w:vAlign w:val="center"/>
          </w:tcPr>
          <w:p w:rsidR="0026791D" w:rsidRPr="00366777" w:rsidRDefault="0026791D" w:rsidP="0026791D">
            <w:pPr>
              <w:spacing w:line="240" w:lineRule="auto"/>
              <w:ind w:left="-108" w:right="-74"/>
              <w:jc w:val="center"/>
              <w:rPr>
                <w:sz w:val="20"/>
                <w:szCs w:val="20"/>
                <w:lang w:val="az-Latn-AZ"/>
              </w:rPr>
            </w:pPr>
            <w:r w:rsidRPr="00366777">
              <w:rPr>
                <w:sz w:val="20"/>
                <w:szCs w:val="20"/>
                <w:lang w:val="az-Latn-AZ"/>
              </w:rPr>
              <w:t>2 s</w:t>
            </w:r>
          </w:p>
        </w:tc>
        <w:tc>
          <w:tcPr>
            <w:tcW w:w="992" w:type="dxa"/>
            <w:vAlign w:val="center"/>
          </w:tcPr>
          <w:p w:rsidR="0026791D" w:rsidRPr="00366777" w:rsidRDefault="0026791D" w:rsidP="0026791D">
            <w:pPr>
              <w:spacing w:line="240" w:lineRule="auto"/>
              <w:ind w:left="-108" w:right="-74"/>
              <w:jc w:val="center"/>
              <w:rPr>
                <w:sz w:val="20"/>
                <w:szCs w:val="20"/>
                <w:lang w:val="az-Latn-AZ"/>
              </w:rPr>
            </w:pPr>
            <w:r>
              <w:rPr>
                <w:sz w:val="20"/>
                <w:szCs w:val="20"/>
              </w:rPr>
              <w:t xml:space="preserve">T/n </w:t>
            </w:r>
            <w:r w:rsidR="005D3CEE">
              <w:rPr>
                <w:sz w:val="20"/>
                <w:szCs w:val="20"/>
              </w:rPr>
              <w:t>5</w:t>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 xml:space="preserve">T/m </w:t>
            </w:r>
          </w:p>
          <w:p w:rsidR="0026791D" w:rsidRPr="009672D6" w:rsidRDefault="0026791D" w:rsidP="0026791D">
            <w:pPr>
              <w:tabs>
                <w:tab w:val="left" w:pos="4980"/>
              </w:tabs>
              <w:jc w:val="center"/>
              <w:rPr>
                <w:sz w:val="22"/>
                <w:szCs w:val="22"/>
                <w:lang w:val="az-Latn-AZ"/>
              </w:rPr>
            </w:pPr>
            <w:r w:rsidRPr="009672D6">
              <w:rPr>
                <w:sz w:val="22"/>
                <w:szCs w:val="22"/>
                <w:lang w:val="az-Latn-AZ"/>
              </w:rPr>
              <w:t>1, 2,3</w:t>
            </w:r>
          </w:p>
        </w:tc>
      </w:tr>
      <w:tr w:rsidR="0026791D" w:rsidRPr="00366777" w:rsidTr="00927B0A">
        <w:trPr>
          <w:gridAfter w:val="1"/>
          <w:wAfter w:w="79" w:type="dxa"/>
          <w:trHeight w:hRule="exact" w:val="2979"/>
        </w:trPr>
        <w:tc>
          <w:tcPr>
            <w:tcW w:w="539" w:type="dxa"/>
            <w:vAlign w:val="center"/>
          </w:tcPr>
          <w:p w:rsidR="0026791D" w:rsidRPr="00366777" w:rsidRDefault="0026791D" w:rsidP="0026791D">
            <w:pPr>
              <w:spacing w:line="240" w:lineRule="auto"/>
              <w:ind w:left="-137" w:right="176"/>
              <w:jc w:val="center"/>
              <w:rPr>
                <w:sz w:val="20"/>
                <w:szCs w:val="20"/>
              </w:rPr>
            </w:pPr>
            <w:r w:rsidRPr="00366777">
              <w:rPr>
                <w:sz w:val="20"/>
                <w:szCs w:val="20"/>
              </w:rPr>
              <w:t>8.</w:t>
            </w:r>
          </w:p>
        </w:tc>
        <w:tc>
          <w:tcPr>
            <w:tcW w:w="737" w:type="dxa"/>
            <w:vAlign w:val="center"/>
          </w:tcPr>
          <w:p w:rsidR="0026791D" w:rsidRPr="00366777" w:rsidRDefault="0026791D" w:rsidP="0026791D">
            <w:pPr>
              <w:spacing w:line="240" w:lineRule="auto"/>
              <w:ind w:right="311"/>
              <w:jc w:val="center"/>
              <w:rPr>
                <w:sz w:val="20"/>
                <w:szCs w:val="20"/>
              </w:rPr>
            </w:pPr>
          </w:p>
        </w:tc>
        <w:tc>
          <w:tcPr>
            <w:tcW w:w="6634" w:type="dxa"/>
            <w:gridSpan w:val="2"/>
          </w:tcPr>
          <w:p w:rsidR="0084404F" w:rsidRPr="00656ED1" w:rsidRDefault="0026791D" w:rsidP="00656ED1">
            <w:pPr>
              <w:spacing w:line="240" w:lineRule="auto"/>
              <w:rPr>
                <w:sz w:val="24"/>
                <w:szCs w:val="24"/>
              </w:rPr>
            </w:pPr>
            <w:r w:rsidRPr="0084404F">
              <w:rPr>
                <w:b/>
                <w:sz w:val="24"/>
                <w:szCs w:val="24"/>
              </w:rPr>
              <w:t xml:space="preserve">Mövzu: </w:t>
            </w:r>
            <w:r w:rsidR="00656ED1">
              <w:rPr>
                <w:sz w:val="24"/>
                <w:szCs w:val="24"/>
              </w:rPr>
              <w:t>S</w:t>
            </w:r>
            <w:r w:rsidR="00656ED1" w:rsidRPr="00656ED1">
              <w:rPr>
                <w:sz w:val="24"/>
                <w:szCs w:val="24"/>
              </w:rPr>
              <w:t>adə cümlə və onun növlərinin tə</w:t>
            </w:r>
            <w:r w:rsidR="00656ED1">
              <w:rPr>
                <w:sz w:val="24"/>
                <w:szCs w:val="24"/>
              </w:rPr>
              <w:t>drisində aktual</w:t>
            </w:r>
            <w:r w:rsidR="00656ED1" w:rsidRPr="00656ED1">
              <w:rPr>
                <w:sz w:val="24"/>
                <w:szCs w:val="24"/>
              </w:rPr>
              <w:t xml:space="preserve"> problemləri</w:t>
            </w:r>
          </w:p>
          <w:p w:rsidR="0084404F" w:rsidRPr="0084404F" w:rsidRDefault="0026791D" w:rsidP="00656ED1">
            <w:pPr>
              <w:spacing w:after="160" w:line="240" w:lineRule="auto"/>
              <w:jc w:val="both"/>
              <w:rPr>
                <w:sz w:val="24"/>
                <w:szCs w:val="24"/>
              </w:rPr>
            </w:pPr>
            <w:r w:rsidRPr="0084404F">
              <w:rPr>
                <w:b/>
                <w:color w:val="000000"/>
                <w:sz w:val="24"/>
                <w:szCs w:val="24"/>
              </w:rPr>
              <w:t>Qısa icmal:</w:t>
            </w:r>
            <w:r w:rsidRPr="0084404F">
              <w:rPr>
                <w:sz w:val="24"/>
                <w:szCs w:val="24"/>
              </w:rPr>
              <w:t xml:space="preserve"> </w:t>
            </w:r>
            <w:r w:rsidR="0084404F" w:rsidRPr="0084404F">
              <w:rPr>
                <w:sz w:val="24"/>
                <w:szCs w:val="24"/>
              </w:rPr>
              <w:t>Sadə cümlənin bölgüsündə qarşıya çıxan çətinliklər</w:t>
            </w:r>
            <w:r w:rsidR="0084404F">
              <w:rPr>
                <w:sz w:val="24"/>
                <w:szCs w:val="24"/>
              </w:rPr>
              <w:t>, məsələyə klassik və müasir yanaşmalardan bəhs edilir.</w:t>
            </w:r>
            <w:r w:rsidR="0084404F" w:rsidRPr="0084404F">
              <w:rPr>
                <w:sz w:val="24"/>
                <w:szCs w:val="24"/>
              </w:rPr>
              <w:t xml:space="preserve">  </w:t>
            </w:r>
          </w:p>
          <w:p w:rsidR="0026791D" w:rsidRDefault="0026791D" w:rsidP="0026791D">
            <w:pPr>
              <w:rPr>
                <w:sz w:val="22"/>
                <w:szCs w:val="22"/>
                <w:lang w:val="az-Latn-AZ"/>
              </w:rPr>
            </w:pPr>
            <w:r w:rsidRPr="00BD0DFE">
              <w:rPr>
                <w:b/>
                <w:sz w:val="22"/>
                <w:szCs w:val="22"/>
                <w:lang w:val="az-Latn-AZ"/>
              </w:rPr>
              <w:t>Ədəbiyyat:</w:t>
            </w:r>
            <w:r w:rsidRPr="00BD0DFE">
              <w:rPr>
                <w:sz w:val="22"/>
                <w:szCs w:val="22"/>
                <w:lang w:val="az-Latn-AZ"/>
              </w:rPr>
              <w:t xml:space="preserve"> </w:t>
            </w:r>
          </w:p>
          <w:p w:rsidR="00656ED1" w:rsidRPr="00597F17" w:rsidRDefault="00656ED1" w:rsidP="00656ED1">
            <w:pPr>
              <w:autoSpaceDE w:val="0"/>
              <w:autoSpaceDN w:val="0"/>
              <w:adjustRightInd w:val="0"/>
              <w:rPr>
                <w:sz w:val="22"/>
                <w:szCs w:val="22"/>
                <w:lang w:val="az-Latn-AZ"/>
              </w:rPr>
            </w:pPr>
            <w:r>
              <w:rPr>
                <w:sz w:val="22"/>
                <w:szCs w:val="22"/>
                <w:lang w:val="az-Latn-AZ"/>
              </w:rPr>
              <w:t xml:space="preserve">1. </w:t>
            </w:r>
            <w:r w:rsidRPr="00617016">
              <w:rPr>
                <w:sz w:val="24"/>
                <w:szCs w:val="24"/>
                <w:lang w:val="az-Latn-AZ"/>
              </w:rPr>
              <w:t xml:space="preserve">Abdullayev Ə., Seyidov Y., Ağamalıyev H. (2007). Müasir Azərbaycan dili. </w:t>
            </w:r>
            <w:r w:rsidRPr="00617016">
              <w:rPr>
                <w:sz w:val="24"/>
                <w:szCs w:val="24"/>
              </w:rPr>
              <w:t>Sintaksis, IV hissə. Bakı, “Şərq-Qərb”. 424 s.</w:t>
            </w:r>
          </w:p>
          <w:p w:rsidR="00656ED1" w:rsidRPr="00B065A5" w:rsidRDefault="00656ED1" w:rsidP="00656ED1">
            <w:pPr>
              <w:pStyle w:val="Default"/>
              <w:jc w:val="both"/>
              <w:rPr>
                <w:sz w:val="24"/>
                <w:lang w:val="az-Latn-AZ"/>
              </w:rPr>
            </w:pPr>
            <w:r>
              <w:rPr>
                <w:bCs/>
                <w:sz w:val="24"/>
                <w:lang w:val="az-Latn-AZ"/>
              </w:rPr>
              <w:t xml:space="preserve">2. </w:t>
            </w:r>
            <w:r w:rsidRPr="00B065A5">
              <w:rPr>
                <w:bCs/>
                <w:sz w:val="24"/>
                <w:lang w:val="az-Latn-AZ"/>
              </w:rPr>
              <w:t>Nəbiyeva Ş..Ana dilinin tədrisi metodikasının aktual problemləri,  Bakı, 2010.</w:t>
            </w:r>
          </w:p>
          <w:p w:rsidR="00656ED1" w:rsidRPr="0084404F" w:rsidRDefault="00656ED1" w:rsidP="0026791D">
            <w:pPr>
              <w:rPr>
                <w:bCs/>
                <w:color w:val="000000"/>
                <w:sz w:val="22"/>
                <w:szCs w:val="22"/>
                <w:lang w:val="az-Latn-AZ"/>
              </w:rPr>
            </w:pPr>
          </w:p>
          <w:p w:rsidR="0026791D" w:rsidRPr="0084404F" w:rsidRDefault="0026791D" w:rsidP="0026791D">
            <w:pPr>
              <w:rPr>
                <w:bCs/>
                <w:color w:val="000000"/>
                <w:sz w:val="22"/>
                <w:szCs w:val="22"/>
                <w:lang w:val="az-Latn-AZ"/>
              </w:rPr>
            </w:pPr>
          </w:p>
          <w:p w:rsidR="0026791D" w:rsidRPr="0084404F" w:rsidRDefault="0026791D" w:rsidP="0026791D">
            <w:pPr>
              <w:rPr>
                <w:b/>
                <w:sz w:val="24"/>
                <w:szCs w:val="24"/>
                <w:lang w:val="az-Latn-AZ"/>
              </w:rPr>
            </w:pPr>
          </w:p>
        </w:tc>
        <w:tc>
          <w:tcPr>
            <w:tcW w:w="737" w:type="dxa"/>
            <w:vAlign w:val="center"/>
          </w:tcPr>
          <w:p w:rsidR="0026791D" w:rsidRPr="00366777" w:rsidRDefault="0026791D" w:rsidP="0026791D">
            <w:pPr>
              <w:spacing w:line="240" w:lineRule="auto"/>
              <w:ind w:left="-108" w:right="-74"/>
              <w:jc w:val="center"/>
              <w:rPr>
                <w:sz w:val="20"/>
                <w:szCs w:val="20"/>
                <w:lang w:val="az-Latn-AZ"/>
              </w:rPr>
            </w:pPr>
            <w:r w:rsidRPr="00366777">
              <w:rPr>
                <w:sz w:val="20"/>
                <w:szCs w:val="20"/>
                <w:lang w:val="az-Latn-AZ"/>
              </w:rPr>
              <w:t>2 s</w:t>
            </w:r>
          </w:p>
        </w:tc>
        <w:tc>
          <w:tcPr>
            <w:tcW w:w="992" w:type="dxa"/>
            <w:vAlign w:val="center"/>
          </w:tcPr>
          <w:p w:rsidR="0026791D" w:rsidRPr="00366777" w:rsidRDefault="0026791D" w:rsidP="0026791D">
            <w:pPr>
              <w:spacing w:line="240" w:lineRule="auto"/>
              <w:ind w:left="-108" w:right="-74"/>
              <w:jc w:val="center"/>
              <w:rPr>
                <w:sz w:val="20"/>
                <w:szCs w:val="20"/>
                <w:lang w:val="az-Latn-AZ"/>
              </w:rPr>
            </w:pPr>
            <w:r>
              <w:rPr>
                <w:sz w:val="20"/>
                <w:szCs w:val="20"/>
                <w:lang w:val="az-Latn-AZ"/>
              </w:rPr>
              <w:t xml:space="preserve">T/n </w:t>
            </w:r>
            <w:r w:rsidRPr="00366777">
              <w:rPr>
                <w:sz w:val="20"/>
                <w:szCs w:val="20"/>
                <w:lang w:val="az-Latn-AZ"/>
              </w:rPr>
              <w:t>6</w:t>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 xml:space="preserve">T/m </w:t>
            </w:r>
          </w:p>
          <w:p w:rsidR="0026791D" w:rsidRPr="009672D6" w:rsidRDefault="0026791D" w:rsidP="0026791D">
            <w:pPr>
              <w:tabs>
                <w:tab w:val="left" w:pos="4980"/>
              </w:tabs>
              <w:jc w:val="center"/>
              <w:rPr>
                <w:sz w:val="22"/>
                <w:szCs w:val="22"/>
                <w:lang w:val="az-Latn-AZ"/>
              </w:rPr>
            </w:pPr>
            <w:r w:rsidRPr="009672D6">
              <w:rPr>
                <w:sz w:val="22"/>
                <w:szCs w:val="22"/>
                <w:lang w:val="az-Latn-AZ"/>
              </w:rPr>
              <w:t>1, 2,3</w:t>
            </w:r>
          </w:p>
        </w:tc>
      </w:tr>
      <w:tr w:rsidR="0026791D" w:rsidRPr="00366777" w:rsidTr="00927B0A">
        <w:trPr>
          <w:gridAfter w:val="1"/>
          <w:wAfter w:w="79" w:type="dxa"/>
          <w:trHeight w:hRule="exact" w:val="2696"/>
        </w:trPr>
        <w:tc>
          <w:tcPr>
            <w:tcW w:w="539" w:type="dxa"/>
            <w:vAlign w:val="center"/>
          </w:tcPr>
          <w:p w:rsidR="0026791D" w:rsidRPr="00366777" w:rsidRDefault="0026791D" w:rsidP="0026791D">
            <w:pPr>
              <w:spacing w:line="240" w:lineRule="auto"/>
              <w:ind w:left="-137" w:right="176"/>
              <w:jc w:val="center"/>
              <w:rPr>
                <w:sz w:val="20"/>
                <w:szCs w:val="20"/>
              </w:rPr>
            </w:pPr>
            <w:r w:rsidRPr="00366777">
              <w:rPr>
                <w:sz w:val="20"/>
                <w:szCs w:val="20"/>
              </w:rPr>
              <w:t>9.</w:t>
            </w:r>
          </w:p>
        </w:tc>
        <w:tc>
          <w:tcPr>
            <w:tcW w:w="737" w:type="dxa"/>
            <w:vAlign w:val="center"/>
          </w:tcPr>
          <w:p w:rsidR="0026791D" w:rsidRPr="00366777" w:rsidRDefault="0026791D" w:rsidP="0026791D">
            <w:pPr>
              <w:spacing w:line="240" w:lineRule="auto"/>
              <w:ind w:right="311"/>
              <w:jc w:val="center"/>
              <w:rPr>
                <w:sz w:val="20"/>
                <w:szCs w:val="20"/>
              </w:rPr>
            </w:pPr>
          </w:p>
        </w:tc>
        <w:tc>
          <w:tcPr>
            <w:tcW w:w="6634" w:type="dxa"/>
            <w:gridSpan w:val="2"/>
          </w:tcPr>
          <w:p w:rsidR="00656ED1" w:rsidRPr="00656ED1" w:rsidRDefault="0026791D" w:rsidP="00656ED1">
            <w:pPr>
              <w:spacing w:line="240" w:lineRule="auto"/>
              <w:rPr>
                <w:sz w:val="24"/>
                <w:szCs w:val="24"/>
              </w:rPr>
            </w:pPr>
            <w:r w:rsidRPr="0084404F">
              <w:rPr>
                <w:b/>
                <w:sz w:val="24"/>
                <w:szCs w:val="24"/>
              </w:rPr>
              <w:t xml:space="preserve">Mövzu: </w:t>
            </w:r>
            <w:r w:rsidR="00656ED1" w:rsidRPr="00656ED1">
              <w:rPr>
                <w:sz w:val="24"/>
                <w:szCs w:val="24"/>
              </w:rPr>
              <w:t xml:space="preserve">Mürəkkəb cümlənin tədrisi </w:t>
            </w:r>
            <w:r w:rsidR="00656ED1">
              <w:rPr>
                <w:sz w:val="24"/>
                <w:szCs w:val="24"/>
              </w:rPr>
              <w:t>problemləri</w:t>
            </w:r>
          </w:p>
          <w:p w:rsidR="0084404F" w:rsidRPr="0084404F" w:rsidRDefault="0026791D" w:rsidP="00656ED1">
            <w:pPr>
              <w:spacing w:after="160" w:line="240" w:lineRule="auto"/>
              <w:jc w:val="both"/>
              <w:rPr>
                <w:sz w:val="24"/>
                <w:szCs w:val="24"/>
              </w:rPr>
            </w:pPr>
            <w:r w:rsidRPr="0084404F">
              <w:rPr>
                <w:b/>
                <w:sz w:val="24"/>
                <w:szCs w:val="24"/>
              </w:rPr>
              <w:t xml:space="preserve">Qısa icmal: </w:t>
            </w:r>
            <w:r w:rsidR="00656ED1">
              <w:rPr>
                <w:sz w:val="24"/>
                <w:szCs w:val="24"/>
              </w:rPr>
              <w:t>Mürəkkəb</w:t>
            </w:r>
            <w:r w:rsidR="0084404F" w:rsidRPr="0084404F">
              <w:rPr>
                <w:sz w:val="24"/>
                <w:szCs w:val="24"/>
              </w:rPr>
              <w:t xml:space="preserve"> cümlənin tədrisi məsələləri</w:t>
            </w:r>
            <w:r w:rsidR="0084404F">
              <w:rPr>
                <w:sz w:val="24"/>
                <w:szCs w:val="24"/>
              </w:rPr>
              <w:t>ndən, bu cümlələ</w:t>
            </w:r>
            <w:r w:rsidR="00656ED1">
              <w:rPr>
                <w:sz w:val="24"/>
                <w:szCs w:val="24"/>
              </w:rPr>
              <w:t xml:space="preserve">rin xarakterik xüsusiyyətlərinin nəzərə alınmasından, tiplərindən </w:t>
            </w:r>
            <w:r w:rsidR="0084404F">
              <w:rPr>
                <w:sz w:val="24"/>
                <w:szCs w:val="24"/>
              </w:rPr>
              <w:t xml:space="preserve"> bəhs olunur. </w:t>
            </w:r>
          </w:p>
          <w:p w:rsidR="0026791D" w:rsidRDefault="0026791D" w:rsidP="00656ED1">
            <w:pPr>
              <w:spacing w:line="240" w:lineRule="auto"/>
              <w:rPr>
                <w:sz w:val="22"/>
                <w:szCs w:val="22"/>
                <w:lang w:val="az-Latn-AZ"/>
              </w:rPr>
            </w:pPr>
            <w:r w:rsidRPr="00BD0DFE">
              <w:rPr>
                <w:b/>
                <w:sz w:val="22"/>
                <w:szCs w:val="22"/>
                <w:lang w:val="az-Latn-AZ"/>
              </w:rPr>
              <w:t>Ədəbiyyat:</w:t>
            </w:r>
            <w:r w:rsidRPr="00BD0DFE">
              <w:rPr>
                <w:sz w:val="22"/>
                <w:szCs w:val="22"/>
                <w:lang w:val="az-Latn-AZ"/>
              </w:rPr>
              <w:t xml:space="preserve"> </w:t>
            </w:r>
          </w:p>
          <w:p w:rsidR="00906B70" w:rsidRPr="00597F17" w:rsidRDefault="00906B70" w:rsidP="00906B70">
            <w:pPr>
              <w:autoSpaceDE w:val="0"/>
              <w:autoSpaceDN w:val="0"/>
              <w:adjustRightInd w:val="0"/>
              <w:rPr>
                <w:sz w:val="22"/>
                <w:szCs w:val="22"/>
                <w:lang w:val="az-Latn-AZ"/>
              </w:rPr>
            </w:pPr>
            <w:r>
              <w:rPr>
                <w:sz w:val="22"/>
                <w:szCs w:val="22"/>
                <w:lang w:val="az-Latn-AZ"/>
              </w:rPr>
              <w:t xml:space="preserve">1. </w:t>
            </w:r>
            <w:r w:rsidRPr="00617016">
              <w:rPr>
                <w:sz w:val="24"/>
                <w:szCs w:val="24"/>
                <w:lang w:val="az-Latn-AZ"/>
              </w:rPr>
              <w:t xml:space="preserve">Abdullayev Ə., Seyidov Y., Ağamalıyev H. (2007). Müasir Azərbaycan dili. </w:t>
            </w:r>
            <w:r w:rsidRPr="00617016">
              <w:rPr>
                <w:sz w:val="24"/>
                <w:szCs w:val="24"/>
              </w:rPr>
              <w:t>Sintaksis, IV hissə. Bakı, “Şərq-Qərb”. 424 s.</w:t>
            </w:r>
          </w:p>
          <w:p w:rsidR="00906B70" w:rsidRPr="00B065A5" w:rsidRDefault="00906B70" w:rsidP="00906B70">
            <w:pPr>
              <w:pStyle w:val="Default"/>
              <w:jc w:val="both"/>
              <w:rPr>
                <w:sz w:val="24"/>
                <w:lang w:val="az-Latn-AZ"/>
              </w:rPr>
            </w:pPr>
            <w:r>
              <w:rPr>
                <w:bCs/>
                <w:sz w:val="24"/>
                <w:lang w:val="az-Latn-AZ"/>
              </w:rPr>
              <w:t xml:space="preserve">2. </w:t>
            </w:r>
            <w:r w:rsidRPr="00B065A5">
              <w:rPr>
                <w:bCs/>
                <w:sz w:val="24"/>
                <w:lang w:val="az-Latn-AZ"/>
              </w:rPr>
              <w:t>Nəbiyeva Ş..Ana dilinin tədrisi metodikasının aktual problemləri,  Bakı, 2010.</w:t>
            </w:r>
          </w:p>
          <w:p w:rsidR="00906B70" w:rsidRPr="0084404F" w:rsidRDefault="00906B70" w:rsidP="00656ED1">
            <w:pPr>
              <w:spacing w:line="240" w:lineRule="auto"/>
              <w:rPr>
                <w:b/>
                <w:color w:val="000000"/>
                <w:sz w:val="24"/>
                <w:szCs w:val="24"/>
                <w:lang w:val="az-Latn-AZ"/>
              </w:rPr>
            </w:pPr>
          </w:p>
        </w:tc>
        <w:tc>
          <w:tcPr>
            <w:tcW w:w="737" w:type="dxa"/>
            <w:vAlign w:val="center"/>
          </w:tcPr>
          <w:p w:rsidR="0026791D" w:rsidRPr="00366777" w:rsidRDefault="0026791D" w:rsidP="0026791D">
            <w:pPr>
              <w:spacing w:line="240" w:lineRule="auto"/>
              <w:ind w:left="-108" w:right="-74"/>
              <w:jc w:val="center"/>
              <w:rPr>
                <w:sz w:val="20"/>
                <w:szCs w:val="20"/>
              </w:rPr>
            </w:pPr>
            <w:r w:rsidRPr="00366777">
              <w:rPr>
                <w:sz w:val="20"/>
                <w:szCs w:val="20"/>
              </w:rPr>
              <w:t>2 s</w:t>
            </w:r>
          </w:p>
        </w:tc>
        <w:tc>
          <w:tcPr>
            <w:tcW w:w="992" w:type="dxa"/>
            <w:vAlign w:val="center"/>
          </w:tcPr>
          <w:p w:rsidR="0026791D" w:rsidRPr="00366777" w:rsidRDefault="005D3CEE" w:rsidP="0026791D">
            <w:pPr>
              <w:spacing w:line="240" w:lineRule="auto"/>
              <w:ind w:left="-108" w:right="-74"/>
              <w:jc w:val="center"/>
              <w:rPr>
                <w:sz w:val="20"/>
                <w:szCs w:val="20"/>
              </w:rPr>
            </w:pPr>
            <w:r>
              <w:rPr>
                <w:sz w:val="20"/>
                <w:szCs w:val="20"/>
              </w:rPr>
              <w:t>T/n-7</w:t>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 xml:space="preserve">T/m </w:t>
            </w:r>
          </w:p>
          <w:p w:rsidR="0026791D" w:rsidRPr="009672D6" w:rsidRDefault="0026791D" w:rsidP="0026791D">
            <w:pPr>
              <w:tabs>
                <w:tab w:val="left" w:pos="4980"/>
              </w:tabs>
              <w:jc w:val="center"/>
              <w:rPr>
                <w:sz w:val="22"/>
                <w:szCs w:val="22"/>
                <w:lang w:val="az-Latn-AZ"/>
              </w:rPr>
            </w:pPr>
            <w:r w:rsidRPr="009672D6">
              <w:rPr>
                <w:sz w:val="22"/>
                <w:szCs w:val="22"/>
                <w:lang w:val="az-Latn-AZ"/>
              </w:rPr>
              <w:t>3,5,6</w:t>
            </w:r>
          </w:p>
        </w:tc>
      </w:tr>
      <w:tr w:rsidR="0026791D" w:rsidRPr="00366777" w:rsidTr="00927B0A">
        <w:trPr>
          <w:gridAfter w:val="1"/>
          <w:wAfter w:w="79" w:type="dxa"/>
          <w:trHeight w:hRule="exact" w:val="3122"/>
        </w:trPr>
        <w:tc>
          <w:tcPr>
            <w:tcW w:w="539" w:type="dxa"/>
            <w:vAlign w:val="center"/>
          </w:tcPr>
          <w:p w:rsidR="0026791D" w:rsidRPr="00366777" w:rsidRDefault="0026791D" w:rsidP="0026791D">
            <w:pPr>
              <w:tabs>
                <w:tab w:val="left" w:pos="289"/>
              </w:tabs>
              <w:spacing w:line="240" w:lineRule="auto"/>
              <w:ind w:left="-137" w:right="176"/>
              <w:jc w:val="center"/>
              <w:rPr>
                <w:sz w:val="20"/>
                <w:szCs w:val="20"/>
              </w:rPr>
            </w:pPr>
            <w:r w:rsidRPr="00366777">
              <w:rPr>
                <w:sz w:val="20"/>
                <w:szCs w:val="20"/>
              </w:rPr>
              <w:t>10.</w:t>
            </w:r>
          </w:p>
        </w:tc>
        <w:tc>
          <w:tcPr>
            <w:tcW w:w="737" w:type="dxa"/>
            <w:vAlign w:val="center"/>
          </w:tcPr>
          <w:p w:rsidR="0026791D" w:rsidRPr="00366777" w:rsidRDefault="0026791D" w:rsidP="0026791D">
            <w:pPr>
              <w:spacing w:line="240" w:lineRule="auto"/>
              <w:ind w:right="311"/>
              <w:jc w:val="center"/>
              <w:rPr>
                <w:sz w:val="20"/>
                <w:szCs w:val="20"/>
              </w:rPr>
            </w:pPr>
          </w:p>
        </w:tc>
        <w:tc>
          <w:tcPr>
            <w:tcW w:w="6634" w:type="dxa"/>
            <w:gridSpan w:val="2"/>
          </w:tcPr>
          <w:p w:rsidR="0084404F" w:rsidRPr="00906B70" w:rsidRDefault="0026791D" w:rsidP="00906B70">
            <w:pPr>
              <w:pStyle w:val="Default"/>
              <w:jc w:val="both"/>
              <w:rPr>
                <w:b/>
                <w:szCs w:val="28"/>
              </w:rPr>
            </w:pPr>
            <w:r w:rsidRPr="0084404F">
              <w:rPr>
                <w:b/>
                <w:sz w:val="24"/>
              </w:rPr>
              <w:t xml:space="preserve">Mövzu: </w:t>
            </w:r>
            <w:r w:rsidR="00906B70" w:rsidRPr="00906B70">
              <w:rPr>
                <w:color w:val="auto"/>
                <w:sz w:val="24"/>
              </w:rPr>
              <w:t>Tabeli mürəkkəb cümlələrlə bağlı bir-birindən fərqlənən dərsliklərdəki materialların təhlili</w:t>
            </w:r>
            <w:r w:rsidR="00906B70" w:rsidRPr="00DC3B62">
              <w:rPr>
                <w:b/>
                <w:color w:val="auto"/>
                <w:szCs w:val="28"/>
              </w:rPr>
              <w:t xml:space="preserve"> </w:t>
            </w:r>
          </w:p>
          <w:p w:rsidR="0084404F" w:rsidRPr="0084404F" w:rsidRDefault="0026791D" w:rsidP="00F621D0">
            <w:pPr>
              <w:spacing w:after="160" w:line="240" w:lineRule="auto"/>
              <w:jc w:val="both"/>
              <w:rPr>
                <w:sz w:val="24"/>
                <w:szCs w:val="24"/>
              </w:rPr>
            </w:pPr>
            <w:r w:rsidRPr="0084404F">
              <w:rPr>
                <w:b/>
                <w:color w:val="000000"/>
                <w:sz w:val="24"/>
                <w:szCs w:val="24"/>
              </w:rPr>
              <w:t>Qısa icmal:</w:t>
            </w:r>
            <w:r w:rsidRPr="0084404F">
              <w:rPr>
                <w:sz w:val="24"/>
                <w:szCs w:val="24"/>
              </w:rPr>
              <w:t xml:space="preserve"> </w:t>
            </w:r>
            <w:r w:rsidR="0084404F" w:rsidRPr="0084404F">
              <w:rPr>
                <w:sz w:val="24"/>
                <w:szCs w:val="24"/>
              </w:rPr>
              <w:t xml:space="preserve">Mürəkkəb cümlənin </w:t>
            </w:r>
            <w:r w:rsidR="00906B70">
              <w:rPr>
                <w:sz w:val="24"/>
                <w:szCs w:val="24"/>
              </w:rPr>
              <w:t>müxtəlif dərsliklıərdəki mövqeyi, bu haqda materialların xarakterik xüsusiyyətləri</w:t>
            </w:r>
            <w:r w:rsidR="0084404F">
              <w:rPr>
                <w:sz w:val="24"/>
                <w:szCs w:val="24"/>
              </w:rPr>
              <w:t xml:space="preserve"> öyrədilir, onun sadə cümlədən fərqli cəhətləri aydınlaşdırılır. </w:t>
            </w:r>
          </w:p>
          <w:p w:rsidR="0026791D" w:rsidRPr="0084404F" w:rsidRDefault="0026791D" w:rsidP="00F621D0">
            <w:pPr>
              <w:spacing w:line="240" w:lineRule="auto"/>
              <w:rPr>
                <w:bCs/>
                <w:color w:val="000000"/>
                <w:sz w:val="24"/>
                <w:szCs w:val="24"/>
                <w:lang w:val="az-Latn-AZ"/>
              </w:rPr>
            </w:pPr>
            <w:r w:rsidRPr="00BD0DFE">
              <w:rPr>
                <w:b/>
                <w:sz w:val="22"/>
                <w:szCs w:val="22"/>
                <w:lang w:val="az-Latn-AZ"/>
              </w:rPr>
              <w:t>Ədəbiyyat:</w:t>
            </w:r>
            <w:r w:rsidRPr="00BD0DFE">
              <w:rPr>
                <w:sz w:val="22"/>
                <w:szCs w:val="22"/>
                <w:lang w:val="az-Latn-AZ"/>
              </w:rPr>
              <w:t xml:space="preserve"> </w:t>
            </w:r>
          </w:p>
          <w:p w:rsidR="00906B70" w:rsidRPr="00597F17" w:rsidRDefault="00906B70" w:rsidP="00906B70">
            <w:pPr>
              <w:autoSpaceDE w:val="0"/>
              <w:autoSpaceDN w:val="0"/>
              <w:adjustRightInd w:val="0"/>
              <w:rPr>
                <w:sz w:val="22"/>
                <w:szCs w:val="22"/>
                <w:lang w:val="az-Latn-AZ"/>
              </w:rPr>
            </w:pPr>
            <w:r>
              <w:rPr>
                <w:sz w:val="22"/>
                <w:szCs w:val="22"/>
                <w:lang w:val="az-Latn-AZ"/>
              </w:rPr>
              <w:t xml:space="preserve">1. </w:t>
            </w:r>
            <w:r w:rsidRPr="00617016">
              <w:rPr>
                <w:sz w:val="24"/>
                <w:szCs w:val="24"/>
                <w:lang w:val="az-Latn-AZ"/>
              </w:rPr>
              <w:t xml:space="preserve">Abdullayev Ə., Seyidov Y., Ağamalıyev H. (2007). Müasir Azərbaycan dili. </w:t>
            </w:r>
            <w:r w:rsidRPr="00617016">
              <w:rPr>
                <w:sz w:val="24"/>
                <w:szCs w:val="24"/>
              </w:rPr>
              <w:t>Sintaksis, IV hissə. Bakı, “Şərq-Qərb”. 424 s.</w:t>
            </w:r>
          </w:p>
          <w:p w:rsidR="00906B70" w:rsidRPr="00B065A5" w:rsidRDefault="00906B70" w:rsidP="00906B70">
            <w:pPr>
              <w:pStyle w:val="Default"/>
              <w:jc w:val="both"/>
              <w:rPr>
                <w:sz w:val="24"/>
                <w:lang w:val="az-Latn-AZ"/>
              </w:rPr>
            </w:pPr>
            <w:r>
              <w:rPr>
                <w:bCs/>
                <w:sz w:val="24"/>
                <w:lang w:val="az-Latn-AZ"/>
              </w:rPr>
              <w:t xml:space="preserve">2. </w:t>
            </w:r>
            <w:r w:rsidRPr="00B065A5">
              <w:rPr>
                <w:bCs/>
                <w:sz w:val="24"/>
                <w:lang w:val="az-Latn-AZ"/>
              </w:rPr>
              <w:t>Nəbiyeva Ş..Ana dilinin tədrisi metodikasının aktual problemləri,  Bakı, 2010.</w:t>
            </w:r>
          </w:p>
          <w:p w:rsidR="0026791D" w:rsidRPr="0084404F" w:rsidRDefault="0026791D" w:rsidP="0026791D">
            <w:pPr>
              <w:rPr>
                <w:b/>
                <w:color w:val="000000"/>
                <w:sz w:val="24"/>
                <w:szCs w:val="24"/>
                <w:lang w:val="az-Latn-AZ"/>
              </w:rPr>
            </w:pPr>
          </w:p>
        </w:tc>
        <w:tc>
          <w:tcPr>
            <w:tcW w:w="737" w:type="dxa"/>
            <w:vAlign w:val="center"/>
          </w:tcPr>
          <w:p w:rsidR="0026791D" w:rsidRPr="00366777" w:rsidRDefault="0026791D" w:rsidP="0026791D">
            <w:pPr>
              <w:spacing w:line="240" w:lineRule="auto"/>
              <w:ind w:left="-108" w:right="-74"/>
              <w:jc w:val="center"/>
              <w:rPr>
                <w:sz w:val="20"/>
                <w:szCs w:val="20"/>
              </w:rPr>
            </w:pPr>
            <w:r w:rsidRPr="00366777">
              <w:rPr>
                <w:sz w:val="20"/>
                <w:szCs w:val="20"/>
              </w:rPr>
              <w:t>2 s</w:t>
            </w:r>
          </w:p>
        </w:tc>
        <w:tc>
          <w:tcPr>
            <w:tcW w:w="992" w:type="dxa"/>
            <w:vAlign w:val="center"/>
          </w:tcPr>
          <w:p w:rsidR="0026791D" w:rsidRPr="00366777" w:rsidRDefault="0026791D" w:rsidP="0026791D">
            <w:pPr>
              <w:spacing w:line="240" w:lineRule="auto"/>
              <w:ind w:left="-108" w:right="-74"/>
              <w:jc w:val="center"/>
              <w:rPr>
                <w:sz w:val="20"/>
                <w:szCs w:val="20"/>
              </w:rPr>
            </w:pPr>
            <w:r>
              <w:rPr>
                <w:sz w:val="20"/>
                <w:szCs w:val="20"/>
              </w:rPr>
              <w:t xml:space="preserve">T/n </w:t>
            </w:r>
            <w:r w:rsidR="005D3CEE">
              <w:rPr>
                <w:sz w:val="20"/>
                <w:szCs w:val="20"/>
              </w:rPr>
              <w:t>7</w:t>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 xml:space="preserve">T/m </w:t>
            </w:r>
          </w:p>
          <w:p w:rsidR="0026791D" w:rsidRPr="009672D6" w:rsidRDefault="0026791D" w:rsidP="0026791D">
            <w:pPr>
              <w:tabs>
                <w:tab w:val="left" w:pos="4980"/>
              </w:tabs>
              <w:jc w:val="center"/>
              <w:rPr>
                <w:sz w:val="22"/>
                <w:szCs w:val="22"/>
                <w:lang w:val="az-Latn-AZ"/>
              </w:rPr>
            </w:pPr>
            <w:r w:rsidRPr="009672D6">
              <w:rPr>
                <w:sz w:val="22"/>
                <w:szCs w:val="22"/>
                <w:lang w:val="az-Latn-AZ"/>
              </w:rPr>
              <w:t>1, 2,3</w:t>
            </w:r>
          </w:p>
        </w:tc>
      </w:tr>
      <w:tr w:rsidR="0026791D" w:rsidRPr="00366777" w:rsidTr="00927B0A">
        <w:trPr>
          <w:gridAfter w:val="1"/>
          <w:wAfter w:w="79" w:type="dxa"/>
          <w:trHeight w:hRule="exact" w:val="3122"/>
        </w:trPr>
        <w:tc>
          <w:tcPr>
            <w:tcW w:w="539" w:type="dxa"/>
            <w:vAlign w:val="center"/>
          </w:tcPr>
          <w:p w:rsidR="0026791D" w:rsidRPr="00366777" w:rsidRDefault="0026791D" w:rsidP="0026791D">
            <w:pPr>
              <w:spacing w:line="240" w:lineRule="auto"/>
              <w:ind w:left="-137" w:right="176"/>
              <w:jc w:val="center"/>
              <w:rPr>
                <w:sz w:val="20"/>
                <w:szCs w:val="20"/>
              </w:rPr>
            </w:pPr>
            <w:r w:rsidRPr="00366777">
              <w:rPr>
                <w:sz w:val="20"/>
                <w:szCs w:val="20"/>
              </w:rPr>
              <w:t>11.</w:t>
            </w:r>
          </w:p>
        </w:tc>
        <w:tc>
          <w:tcPr>
            <w:tcW w:w="737" w:type="dxa"/>
            <w:vAlign w:val="center"/>
          </w:tcPr>
          <w:p w:rsidR="0026791D" w:rsidRPr="00366777" w:rsidRDefault="0026791D" w:rsidP="0026791D">
            <w:pPr>
              <w:spacing w:line="240" w:lineRule="auto"/>
              <w:ind w:right="311"/>
              <w:jc w:val="center"/>
              <w:rPr>
                <w:sz w:val="20"/>
                <w:szCs w:val="20"/>
              </w:rPr>
            </w:pPr>
          </w:p>
        </w:tc>
        <w:tc>
          <w:tcPr>
            <w:tcW w:w="6634" w:type="dxa"/>
            <w:gridSpan w:val="2"/>
          </w:tcPr>
          <w:p w:rsidR="00F621D0" w:rsidRPr="00906B70" w:rsidRDefault="0026791D" w:rsidP="00906B70">
            <w:pPr>
              <w:spacing w:line="240" w:lineRule="auto"/>
              <w:rPr>
                <w:b/>
                <w:bCs/>
              </w:rPr>
            </w:pPr>
            <w:r w:rsidRPr="00F621D0">
              <w:rPr>
                <w:b/>
                <w:sz w:val="24"/>
                <w:szCs w:val="24"/>
              </w:rPr>
              <w:t xml:space="preserve">Mövzu: </w:t>
            </w:r>
            <w:r w:rsidR="00906B70">
              <w:rPr>
                <w:bCs/>
                <w:sz w:val="24"/>
                <w:szCs w:val="24"/>
              </w:rPr>
              <w:t>T</w:t>
            </w:r>
            <w:r w:rsidR="00906B70" w:rsidRPr="00906B70">
              <w:rPr>
                <w:bCs/>
                <w:sz w:val="24"/>
                <w:szCs w:val="24"/>
              </w:rPr>
              <w:t>abeli mürəkkəb cümlənin elliptik formasinin tədris xüsusiyyətləri</w:t>
            </w:r>
          </w:p>
          <w:p w:rsidR="00F621D0" w:rsidRPr="00F621D0" w:rsidRDefault="0026791D" w:rsidP="00906B70">
            <w:pPr>
              <w:spacing w:after="160" w:line="240" w:lineRule="auto"/>
              <w:jc w:val="both"/>
              <w:rPr>
                <w:sz w:val="24"/>
                <w:szCs w:val="24"/>
              </w:rPr>
            </w:pPr>
            <w:r w:rsidRPr="00F621D0">
              <w:rPr>
                <w:b/>
                <w:color w:val="000000"/>
                <w:sz w:val="22"/>
                <w:szCs w:val="22"/>
              </w:rPr>
              <w:t>Qısa icmal:</w:t>
            </w:r>
            <w:r w:rsidRPr="007047CF">
              <w:rPr>
                <w:sz w:val="22"/>
                <w:szCs w:val="22"/>
              </w:rPr>
              <w:t xml:space="preserve"> </w:t>
            </w:r>
            <w:r w:rsidR="00F621D0" w:rsidRPr="00F621D0">
              <w:rPr>
                <w:sz w:val="24"/>
                <w:szCs w:val="24"/>
              </w:rPr>
              <w:t xml:space="preserve">Mürəkkəb cümlə </w:t>
            </w:r>
            <w:r w:rsidR="00F621D0">
              <w:rPr>
                <w:sz w:val="24"/>
                <w:szCs w:val="24"/>
              </w:rPr>
              <w:t xml:space="preserve">tərkib </w:t>
            </w:r>
            <w:r w:rsidR="00F621D0" w:rsidRPr="00F621D0">
              <w:rPr>
                <w:sz w:val="24"/>
                <w:szCs w:val="24"/>
              </w:rPr>
              <w:t>hissələ</w:t>
            </w:r>
            <w:r w:rsidR="00F621D0">
              <w:rPr>
                <w:sz w:val="24"/>
                <w:szCs w:val="24"/>
              </w:rPr>
              <w:t>ri arasında</w:t>
            </w:r>
            <w:r w:rsidR="00F621D0" w:rsidRPr="00F621D0">
              <w:rPr>
                <w:sz w:val="24"/>
                <w:szCs w:val="24"/>
              </w:rPr>
              <w:t xml:space="preserve"> əlaqə</w:t>
            </w:r>
            <w:r w:rsidR="00F621D0">
              <w:rPr>
                <w:sz w:val="24"/>
                <w:szCs w:val="24"/>
              </w:rPr>
              <w:t xml:space="preserve">nin mahiyyəti, tabesiz mürəkkəb cümlədə məna əlaqələrinin bir-birindən fərqi və izahetmə yolları öyrədilir. </w:t>
            </w:r>
            <w:r w:rsidR="00F621D0" w:rsidRPr="00F621D0">
              <w:rPr>
                <w:sz w:val="24"/>
                <w:szCs w:val="24"/>
              </w:rPr>
              <w:t xml:space="preserve"> </w:t>
            </w:r>
          </w:p>
          <w:p w:rsidR="0026791D" w:rsidRDefault="0026791D" w:rsidP="00F621D0">
            <w:pPr>
              <w:rPr>
                <w:sz w:val="22"/>
                <w:szCs w:val="22"/>
                <w:lang w:val="az-Latn-AZ"/>
              </w:rPr>
            </w:pPr>
            <w:r w:rsidRPr="00BD0DFE">
              <w:rPr>
                <w:b/>
                <w:sz w:val="22"/>
                <w:szCs w:val="22"/>
                <w:lang w:val="az-Latn-AZ"/>
              </w:rPr>
              <w:t>Ədəbiyyat:</w:t>
            </w:r>
            <w:r w:rsidRPr="00BD0DFE">
              <w:rPr>
                <w:sz w:val="22"/>
                <w:szCs w:val="22"/>
                <w:lang w:val="az-Latn-AZ"/>
              </w:rPr>
              <w:t xml:space="preserve"> </w:t>
            </w:r>
          </w:p>
          <w:p w:rsidR="00906B70" w:rsidRPr="00597F17" w:rsidRDefault="00906B70" w:rsidP="00906B70">
            <w:pPr>
              <w:autoSpaceDE w:val="0"/>
              <w:autoSpaceDN w:val="0"/>
              <w:adjustRightInd w:val="0"/>
              <w:rPr>
                <w:sz w:val="22"/>
                <w:szCs w:val="22"/>
                <w:lang w:val="az-Latn-AZ"/>
              </w:rPr>
            </w:pPr>
            <w:r>
              <w:rPr>
                <w:sz w:val="22"/>
                <w:szCs w:val="22"/>
                <w:lang w:val="az-Latn-AZ"/>
              </w:rPr>
              <w:t xml:space="preserve">1. </w:t>
            </w:r>
            <w:r w:rsidRPr="00617016">
              <w:rPr>
                <w:sz w:val="24"/>
                <w:szCs w:val="24"/>
                <w:lang w:val="az-Latn-AZ"/>
              </w:rPr>
              <w:t xml:space="preserve">Abdullayev Ə., Seyidov Y., Ağamalıyev H. (2007). Müasir Azərbaycan dili. </w:t>
            </w:r>
            <w:r w:rsidRPr="00617016">
              <w:rPr>
                <w:sz w:val="24"/>
                <w:szCs w:val="24"/>
              </w:rPr>
              <w:t>Sintaksis, IV hissə. Bakı, “Şərq-Qərb”. 424 s.</w:t>
            </w:r>
          </w:p>
          <w:p w:rsidR="00906B70" w:rsidRPr="00B065A5" w:rsidRDefault="00906B70" w:rsidP="00906B70">
            <w:pPr>
              <w:pStyle w:val="Default"/>
              <w:jc w:val="both"/>
              <w:rPr>
                <w:sz w:val="24"/>
                <w:lang w:val="az-Latn-AZ"/>
              </w:rPr>
            </w:pPr>
            <w:r>
              <w:rPr>
                <w:bCs/>
                <w:sz w:val="24"/>
                <w:lang w:val="az-Latn-AZ"/>
              </w:rPr>
              <w:t>2.</w:t>
            </w:r>
            <w:r w:rsidRPr="00B065A5">
              <w:rPr>
                <w:bCs/>
                <w:sz w:val="24"/>
                <w:lang w:val="az-Latn-AZ"/>
              </w:rPr>
              <w:t>Nəbiyeva Ş..Ana dilinin tədrisi metodikasının aktual problemləri,  Bakı, 2010.</w:t>
            </w:r>
          </w:p>
          <w:p w:rsidR="00906B70" w:rsidRPr="00F621D0" w:rsidRDefault="00906B70" w:rsidP="00F621D0">
            <w:pPr>
              <w:rPr>
                <w:bCs/>
                <w:color w:val="000000"/>
                <w:sz w:val="24"/>
                <w:szCs w:val="24"/>
                <w:lang w:val="az-Latn-AZ"/>
              </w:rPr>
            </w:pPr>
          </w:p>
        </w:tc>
        <w:tc>
          <w:tcPr>
            <w:tcW w:w="737" w:type="dxa"/>
            <w:vAlign w:val="center"/>
          </w:tcPr>
          <w:p w:rsidR="0026791D" w:rsidRPr="00366777" w:rsidRDefault="0026791D" w:rsidP="0026791D">
            <w:pPr>
              <w:spacing w:line="240" w:lineRule="auto"/>
              <w:ind w:left="-108" w:right="-74"/>
              <w:jc w:val="center"/>
              <w:rPr>
                <w:sz w:val="20"/>
                <w:szCs w:val="20"/>
              </w:rPr>
            </w:pPr>
            <w:r w:rsidRPr="00F621D0">
              <w:rPr>
                <w:sz w:val="20"/>
                <w:szCs w:val="20"/>
                <w:lang w:val="az-Latn-AZ"/>
              </w:rPr>
              <w:t xml:space="preserve"> </w:t>
            </w:r>
            <w:r w:rsidRPr="00366777">
              <w:rPr>
                <w:sz w:val="20"/>
                <w:szCs w:val="20"/>
              </w:rPr>
              <w:t>2s</w:t>
            </w:r>
          </w:p>
        </w:tc>
        <w:tc>
          <w:tcPr>
            <w:tcW w:w="992" w:type="dxa"/>
            <w:vAlign w:val="center"/>
          </w:tcPr>
          <w:p w:rsidR="0026791D" w:rsidRPr="00366777" w:rsidRDefault="005D3CEE" w:rsidP="0026791D">
            <w:pPr>
              <w:spacing w:line="240" w:lineRule="auto"/>
              <w:ind w:left="-108" w:right="-74"/>
              <w:jc w:val="center"/>
              <w:rPr>
                <w:sz w:val="20"/>
                <w:szCs w:val="20"/>
                <w:lang w:val="az-Latn-AZ"/>
              </w:rPr>
            </w:pPr>
            <w:r>
              <w:rPr>
                <w:sz w:val="20"/>
                <w:szCs w:val="20"/>
              </w:rPr>
              <w:t>T/n -7</w:t>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 xml:space="preserve">T/m </w:t>
            </w:r>
          </w:p>
          <w:p w:rsidR="0026791D" w:rsidRPr="009672D6" w:rsidRDefault="0026791D" w:rsidP="0026791D">
            <w:pPr>
              <w:tabs>
                <w:tab w:val="left" w:pos="4980"/>
              </w:tabs>
              <w:jc w:val="center"/>
              <w:rPr>
                <w:sz w:val="22"/>
                <w:szCs w:val="22"/>
                <w:lang w:val="az-Latn-AZ"/>
              </w:rPr>
            </w:pPr>
            <w:r w:rsidRPr="009672D6">
              <w:rPr>
                <w:sz w:val="22"/>
                <w:szCs w:val="22"/>
                <w:lang w:val="az-Latn-AZ"/>
              </w:rPr>
              <w:t>1,2,3</w:t>
            </w:r>
          </w:p>
        </w:tc>
      </w:tr>
      <w:tr w:rsidR="0026791D" w:rsidRPr="00366777" w:rsidTr="00927B0A">
        <w:trPr>
          <w:gridAfter w:val="1"/>
          <w:wAfter w:w="79" w:type="dxa"/>
          <w:trHeight w:hRule="exact" w:val="2700"/>
        </w:trPr>
        <w:tc>
          <w:tcPr>
            <w:tcW w:w="539" w:type="dxa"/>
            <w:vAlign w:val="center"/>
          </w:tcPr>
          <w:p w:rsidR="0026791D" w:rsidRPr="00366777" w:rsidRDefault="0026791D" w:rsidP="0026791D">
            <w:pPr>
              <w:tabs>
                <w:tab w:val="left" w:pos="147"/>
              </w:tabs>
              <w:spacing w:line="240" w:lineRule="auto"/>
              <w:ind w:left="-137" w:right="176"/>
              <w:jc w:val="center"/>
              <w:rPr>
                <w:sz w:val="20"/>
                <w:szCs w:val="20"/>
              </w:rPr>
            </w:pPr>
            <w:r w:rsidRPr="00366777">
              <w:rPr>
                <w:sz w:val="20"/>
                <w:szCs w:val="20"/>
              </w:rPr>
              <w:t>12</w:t>
            </w:r>
          </w:p>
        </w:tc>
        <w:tc>
          <w:tcPr>
            <w:tcW w:w="737" w:type="dxa"/>
            <w:vAlign w:val="center"/>
          </w:tcPr>
          <w:p w:rsidR="0026791D" w:rsidRPr="00366777" w:rsidRDefault="0026791D" w:rsidP="0026791D">
            <w:pPr>
              <w:spacing w:line="240" w:lineRule="auto"/>
              <w:ind w:right="311"/>
              <w:jc w:val="center"/>
              <w:rPr>
                <w:sz w:val="20"/>
                <w:szCs w:val="20"/>
              </w:rPr>
            </w:pPr>
          </w:p>
        </w:tc>
        <w:tc>
          <w:tcPr>
            <w:tcW w:w="6634" w:type="dxa"/>
            <w:gridSpan w:val="2"/>
          </w:tcPr>
          <w:p w:rsidR="00127E35" w:rsidRPr="00127E35" w:rsidRDefault="0026791D" w:rsidP="00127E35">
            <w:pPr>
              <w:spacing w:line="360" w:lineRule="auto"/>
              <w:rPr>
                <w:sz w:val="24"/>
                <w:szCs w:val="24"/>
              </w:rPr>
            </w:pPr>
            <w:r w:rsidRPr="00F621D0">
              <w:rPr>
                <w:b/>
                <w:sz w:val="24"/>
                <w:szCs w:val="24"/>
              </w:rPr>
              <w:t xml:space="preserve">Mövzu: </w:t>
            </w:r>
            <w:r w:rsidR="00127E35">
              <w:rPr>
                <w:sz w:val="24"/>
                <w:szCs w:val="24"/>
              </w:rPr>
              <w:t>Ş</w:t>
            </w:r>
            <w:r w:rsidR="00127E35" w:rsidRPr="00127E35">
              <w:rPr>
                <w:sz w:val="24"/>
                <w:szCs w:val="24"/>
              </w:rPr>
              <w:t>ərt budaq cümlələ</w:t>
            </w:r>
            <w:r w:rsidR="00127E35">
              <w:rPr>
                <w:sz w:val="24"/>
                <w:szCs w:val="24"/>
              </w:rPr>
              <w:t>rinin yaranma yollarını</w:t>
            </w:r>
            <w:r w:rsidR="00127E35" w:rsidRPr="00127E35">
              <w:rPr>
                <w:sz w:val="24"/>
                <w:szCs w:val="24"/>
              </w:rPr>
              <w:t xml:space="preserve">n öyrədilməsi </w:t>
            </w:r>
          </w:p>
          <w:p w:rsidR="00906B70" w:rsidRDefault="0026791D" w:rsidP="00F621D0">
            <w:r w:rsidRPr="00F621D0">
              <w:rPr>
                <w:b/>
                <w:color w:val="000000"/>
                <w:sz w:val="24"/>
                <w:szCs w:val="24"/>
              </w:rPr>
              <w:t>Qısa icmal:</w:t>
            </w:r>
            <w:r w:rsidRPr="00F621D0">
              <w:rPr>
                <w:sz w:val="24"/>
                <w:szCs w:val="24"/>
              </w:rPr>
              <w:t xml:space="preserve"> </w:t>
            </w:r>
            <w:r w:rsidR="00127E35">
              <w:rPr>
                <w:sz w:val="24"/>
                <w:szCs w:val="24"/>
              </w:rPr>
              <w:t>Ş</w:t>
            </w:r>
            <w:r w:rsidR="00127E35" w:rsidRPr="00127E35">
              <w:rPr>
                <w:sz w:val="24"/>
                <w:szCs w:val="24"/>
              </w:rPr>
              <w:t>ərt budaq cümlələ</w:t>
            </w:r>
            <w:r w:rsidR="00127E35">
              <w:rPr>
                <w:sz w:val="24"/>
                <w:szCs w:val="24"/>
              </w:rPr>
              <w:t xml:space="preserve">rinin əmələ gəlmə yollarından və onların tədris xüsusiyyətlərindən </w:t>
            </w:r>
            <w:r w:rsidR="00127E35" w:rsidRPr="00127E35">
              <w:rPr>
                <w:sz w:val="24"/>
                <w:szCs w:val="24"/>
              </w:rPr>
              <w:t xml:space="preserve"> </w:t>
            </w:r>
            <w:r w:rsidR="00906B70">
              <w:rPr>
                <w:sz w:val="24"/>
                <w:szCs w:val="24"/>
              </w:rPr>
              <w:t xml:space="preserve">danışılır. </w:t>
            </w:r>
            <w:r w:rsidR="00906B70" w:rsidRPr="002A75BF">
              <w:t xml:space="preserve"> </w:t>
            </w:r>
          </w:p>
          <w:p w:rsidR="0026791D" w:rsidRDefault="0026791D" w:rsidP="00F621D0">
            <w:pPr>
              <w:rPr>
                <w:sz w:val="22"/>
                <w:szCs w:val="22"/>
                <w:lang w:val="az-Latn-AZ"/>
              </w:rPr>
            </w:pPr>
            <w:r w:rsidRPr="00BD0DFE">
              <w:rPr>
                <w:b/>
                <w:sz w:val="22"/>
                <w:szCs w:val="22"/>
                <w:lang w:val="az-Latn-AZ"/>
              </w:rPr>
              <w:t>Ədəbiyyat:</w:t>
            </w:r>
            <w:r w:rsidRPr="00BD0DFE">
              <w:rPr>
                <w:sz w:val="22"/>
                <w:szCs w:val="22"/>
                <w:lang w:val="az-Latn-AZ"/>
              </w:rPr>
              <w:t xml:space="preserve"> </w:t>
            </w:r>
          </w:p>
          <w:p w:rsidR="00906B70" w:rsidRPr="00597F17" w:rsidRDefault="00906B70" w:rsidP="00906B70">
            <w:pPr>
              <w:autoSpaceDE w:val="0"/>
              <w:autoSpaceDN w:val="0"/>
              <w:adjustRightInd w:val="0"/>
              <w:rPr>
                <w:sz w:val="22"/>
                <w:szCs w:val="22"/>
                <w:lang w:val="az-Latn-AZ"/>
              </w:rPr>
            </w:pPr>
            <w:r>
              <w:rPr>
                <w:sz w:val="22"/>
                <w:szCs w:val="22"/>
                <w:lang w:val="az-Latn-AZ"/>
              </w:rPr>
              <w:t xml:space="preserve">1. </w:t>
            </w:r>
            <w:r w:rsidRPr="00617016">
              <w:rPr>
                <w:sz w:val="24"/>
                <w:szCs w:val="24"/>
                <w:lang w:val="az-Latn-AZ"/>
              </w:rPr>
              <w:t xml:space="preserve">Abdullayev Ə., Seyidov Y., Ağamalıyev H. (2007). Müasir Azərbaycan dili. </w:t>
            </w:r>
            <w:r w:rsidRPr="00617016">
              <w:rPr>
                <w:sz w:val="24"/>
                <w:szCs w:val="24"/>
              </w:rPr>
              <w:t>Sintaksis, IV hissə. Bakı, “Şərq-Qərb”. 424 s.</w:t>
            </w:r>
          </w:p>
          <w:p w:rsidR="00906B70" w:rsidRPr="00B065A5" w:rsidRDefault="00906B70" w:rsidP="00906B70">
            <w:pPr>
              <w:pStyle w:val="Default"/>
              <w:jc w:val="both"/>
              <w:rPr>
                <w:sz w:val="24"/>
                <w:lang w:val="az-Latn-AZ"/>
              </w:rPr>
            </w:pPr>
            <w:r>
              <w:rPr>
                <w:bCs/>
                <w:sz w:val="24"/>
                <w:lang w:val="az-Latn-AZ"/>
              </w:rPr>
              <w:t xml:space="preserve">2. </w:t>
            </w:r>
            <w:r w:rsidRPr="00B065A5">
              <w:rPr>
                <w:bCs/>
                <w:sz w:val="24"/>
                <w:lang w:val="az-Latn-AZ"/>
              </w:rPr>
              <w:t>Nəbiyeva Ş..Ana dilinin tədrisi metodikasının aktual problemləri,  Bakı, 2010.</w:t>
            </w:r>
          </w:p>
          <w:p w:rsidR="00906B70" w:rsidRPr="00F621D0" w:rsidRDefault="00906B70" w:rsidP="00F621D0">
            <w:pPr>
              <w:rPr>
                <w:bCs/>
                <w:color w:val="000000"/>
                <w:sz w:val="22"/>
                <w:szCs w:val="22"/>
                <w:lang w:val="az-Latn-AZ"/>
              </w:rPr>
            </w:pPr>
          </w:p>
        </w:tc>
        <w:tc>
          <w:tcPr>
            <w:tcW w:w="737" w:type="dxa"/>
            <w:vAlign w:val="center"/>
          </w:tcPr>
          <w:p w:rsidR="0026791D" w:rsidRPr="00366777" w:rsidRDefault="0026791D" w:rsidP="0026791D">
            <w:pPr>
              <w:spacing w:line="240" w:lineRule="auto"/>
              <w:ind w:left="-108" w:right="-74"/>
              <w:jc w:val="center"/>
              <w:rPr>
                <w:sz w:val="20"/>
                <w:szCs w:val="20"/>
                <w:lang w:val="az-Latn-AZ"/>
              </w:rPr>
            </w:pPr>
            <w:r w:rsidRPr="00366777">
              <w:rPr>
                <w:sz w:val="20"/>
                <w:szCs w:val="20"/>
                <w:lang w:val="az-Latn-AZ"/>
              </w:rPr>
              <w:t>2 s</w:t>
            </w:r>
          </w:p>
        </w:tc>
        <w:tc>
          <w:tcPr>
            <w:tcW w:w="992" w:type="dxa"/>
            <w:vAlign w:val="center"/>
          </w:tcPr>
          <w:p w:rsidR="0026791D" w:rsidRPr="00366777" w:rsidRDefault="005D3CEE" w:rsidP="0026791D">
            <w:pPr>
              <w:spacing w:line="240" w:lineRule="auto"/>
              <w:ind w:left="-108" w:right="-74"/>
              <w:jc w:val="center"/>
              <w:rPr>
                <w:sz w:val="20"/>
                <w:szCs w:val="20"/>
                <w:lang w:val="az-Latn-AZ"/>
              </w:rPr>
            </w:pPr>
            <w:r>
              <w:rPr>
                <w:sz w:val="20"/>
                <w:szCs w:val="20"/>
                <w:lang w:val="az-Latn-AZ"/>
              </w:rPr>
              <w:t>T/n-7</w:t>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T/m</w:t>
            </w:r>
          </w:p>
          <w:p w:rsidR="0026791D" w:rsidRPr="009672D6" w:rsidRDefault="0026791D" w:rsidP="0026791D">
            <w:pPr>
              <w:tabs>
                <w:tab w:val="left" w:pos="4980"/>
              </w:tabs>
              <w:jc w:val="center"/>
              <w:rPr>
                <w:sz w:val="22"/>
                <w:szCs w:val="22"/>
                <w:lang w:val="az-Latn-AZ"/>
              </w:rPr>
            </w:pPr>
            <w:r w:rsidRPr="009672D6">
              <w:rPr>
                <w:sz w:val="22"/>
                <w:szCs w:val="22"/>
                <w:lang w:val="az-Latn-AZ"/>
              </w:rPr>
              <w:t>4, 5,6</w:t>
            </w:r>
          </w:p>
        </w:tc>
      </w:tr>
      <w:tr w:rsidR="0026791D" w:rsidRPr="00366777" w:rsidTr="00927B0A">
        <w:trPr>
          <w:gridAfter w:val="1"/>
          <w:wAfter w:w="79" w:type="dxa"/>
          <w:trHeight w:hRule="exact" w:val="2837"/>
        </w:trPr>
        <w:tc>
          <w:tcPr>
            <w:tcW w:w="539" w:type="dxa"/>
            <w:vAlign w:val="center"/>
          </w:tcPr>
          <w:p w:rsidR="0026791D" w:rsidRPr="00366777" w:rsidRDefault="0026791D" w:rsidP="0026791D">
            <w:pPr>
              <w:tabs>
                <w:tab w:val="left" w:pos="147"/>
              </w:tabs>
              <w:spacing w:line="240" w:lineRule="auto"/>
              <w:ind w:left="-137" w:right="176" w:hanging="5"/>
              <w:jc w:val="center"/>
              <w:rPr>
                <w:sz w:val="20"/>
                <w:szCs w:val="20"/>
              </w:rPr>
            </w:pPr>
            <w:r w:rsidRPr="00366777">
              <w:rPr>
                <w:sz w:val="20"/>
                <w:szCs w:val="20"/>
              </w:rPr>
              <w:t>13</w:t>
            </w:r>
          </w:p>
        </w:tc>
        <w:tc>
          <w:tcPr>
            <w:tcW w:w="737" w:type="dxa"/>
            <w:vAlign w:val="center"/>
          </w:tcPr>
          <w:p w:rsidR="0026791D" w:rsidRPr="00366777" w:rsidRDefault="0026791D" w:rsidP="0026791D">
            <w:pPr>
              <w:spacing w:line="240" w:lineRule="auto"/>
              <w:ind w:right="308"/>
              <w:jc w:val="center"/>
              <w:rPr>
                <w:sz w:val="20"/>
                <w:szCs w:val="20"/>
              </w:rPr>
            </w:pPr>
          </w:p>
        </w:tc>
        <w:tc>
          <w:tcPr>
            <w:tcW w:w="6634" w:type="dxa"/>
            <w:gridSpan w:val="2"/>
          </w:tcPr>
          <w:p w:rsidR="00127E35" w:rsidRPr="002A75BF" w:rsidRDefault="0026791D" w:rsidP="00127E35">
            <w:pPr>
              <w:rPr>
                <w:b/>
              </w:rPr>
            </w:pPr>
            <w:r w:rsidRPr="00F621D0">
              <w:rPr>
                <w:b/>
                <w:sz w:val="24"/>
                <w:szCs w:val="24"/>
              </w:rPr>
              <w:t xml:space="preserve">Mövzu: </w:t>
            </w:r>
            <w:r w:rsidR="00127E35">
              <w:rPr>
                <w:sz w:val="24"/>
                <w:szCs w:val="24"/>
              </w:rPr>
              <w:t>Qarışı</w:t>
            </w:r>
            <w:r w:rsidR="00127E35" w:rsidRPr="00906B70">
              <w:rPr>
                <w:sz w:val="24"/>
                <w:szCs w:val="24"/>
              </w:rPr>
              <w:t>q tipli mürəkkəb cümlələrin tədrisi</w:t>
            </w:r>
          </w:p>
          <w:p w:rsidR="00127E35" w:rsidRDefault="00127E35" w:rsidP="00127E35">
            <w:r w:rsidRPr="00F621D0">
              <w:rPr>
                <w:b/>
                <w:color w:val="000000"/>
                <w:sz w:val="24"/>
                <w:szCs w:val="24"/>
              </w:rPr>
              <w:t>Qısa icmal:</w:t>
            </w:r>
            <w:r w:rsidRPr="00F621D0">
              <w:rPr>
                <w:sz w:val="24"/>
                <w:szCs w:val="24"/>
              </w:rPr>
              <w:t xml:space="preserve"> </w:t>
            </w:r>
            <w:r w:rsidRPr="00906B70">
              <w:rPr>
                <w:sz w:val="24"/>
                <w:szCs w:val="24"/>
              </w:rPr>
              <w:t>Qarışıq tipli mürəkkəb cümlələr özünəməxsus quruluş və məna xüsusiyyətlərin</w:t>
            </w:r>
            <w:r>
              <w:rPr>
                <w:sz w:val="24"/>
                <w:szCs w:val="24"/>
              </w:rPr>
              <w:t>d</w:t>
            </w:r>
            <w:r w:rsidRPr="00906B70">
              <w:rPr>
                <w:sz w:val="24"/>
                <w:szCs w:val="24"/>
              </w:rPr>
              <w:t>ə</w:t>
            </w:r>
            <w:r>
              <w:rPr>
                <w:sz w:val="24"/>
                <w:szCs w:val="24"/>
              </w:rPr>
              <w:t xml:space="preserve">n bəhs olunur, onların müxtəlif modelləri haqqqında danışılır. </w:t>
            </w:r>
            <w:r w:rsidRPr="002A75BF">
              <w:t xml:space="preserve"> </w:t>
            </w:r>
          </w:p>
          <w:p w:rsidR="0026791D" w:rsidRDefault="0026791D" w:rsidP="00F621D0">
            <w:pPr>
              <w:rPr>
                <w:sz w:val="22"/>
                <w:szCs w:val="22"/>
                <w:lang w:val="az-Latn-AZ"/>
              </w:rPr>
            </w:pPr>
            <w:r w:rsidRPr="00BD0DFE">
              <w:rPr>
                <w:b/>
                <w:sz w:val="22"/>
                <w:szCs w:val="22"/>
                <w:lang w:val="az-Latn-AZ"/>
              </w:rPr>
              <w:t>Ədəbiyyat:</w:t>
            </w:r>
            <w:r w:rsidRPr="00BD0DFE">
              <w:rPr>
                <w:sz w:val="22"/>
                <w:szCs w:val="22"/>
                <w:lang w:val="az-Latn-AZ"/>
              </w:rPr>
              <w:t xml:space="preserve"> </w:t>
            </w:r>
          </w:p>
          <w:p w:rsidR="00127E35" w:rsidRPr="00597F17" w:rsidRDefault="00127E35" w:rsidP="00127E35">
            <w:pPr>
              <w:autoSpaceDE w:val="0"/>
              <w:autoSpaceDN w:val="0"/>
              <w:adjustRightInd w:val="0"/>
              <w:rPr>
                <w:sz w:val="22"/>
                <w:szCs w:val="22"/>
                <w:lang w:val="az-Latn-AZ"/>
              </w:rPr>
            </w:pPr>
            <w:r>
              <w:rPr>
                <w:sz w:val="22"/>
                <w:szCs w:val="22"/>
                <w:lang w:val="az-Latn-AZ"/>
              </w:rPr>
              <w:t xml:space="preserve">1. </w:t>
            </w:r>
            <w:r w:rsidRPr="00617016">
              <w:rPr>
                <w:sz w:val="24"/>
                <w:szCs w:val="24"/>
                <w:lang w:val="az-Latn-AZ"/>
              </w:rPr>
              <w:t xml:space="preserve">Abdullayev Ə., Seyidov Y., Ağamalıyev H. (2007). Müasir Azərbaycan dili. </w:t>
            </w:r>
            <w:r w:rsidRPr="00617016">
              <w:rPr>
                <w:sz w:val="24"/>
                <w:szCs w:val="24"/>
              </w:rPr>
              <w:t>Sintaksis, IV hissə. Bakı, “Şərq-Qərb”. 424 s.</w:t>
            </w:r>
          </w:p>
          <w:p w:rsidR="00127E35" w:rsidRPr="00B065A5" w:rsidRDefault="00127E35" w:rsidP="00127E35">
            <w:pPr>
              <w:pStyle w:val="Default"/>
              <w:jc w:val="both"/>
              <w:rPr>
                <w:sz w:val="24"/>
                <w:lang w:val="az-Latn-AZ"/>
              </w:rPr>
            </w:pPr>
            <w:r>
              <w:rPr>
                <w:bCs/>
                <w:sz w:val="24"/>
                <w:lang w:val="az-Latn-AZ"/>
              </w:rPr>
              <w:t xml:space="preserve">2. </w:t>
            </w:r>
            <w:r w:rsidRPr="00B065A5">
              <w:rPr>
                <w:bCs/>
                <w:sz w:val="24"/>
                <w:lang w:val="az-Latn-AZ"/>
              </w:rPr>
              <w:t>Nəbiyeva Ş..Ana dilinin tədrisi metodikasının aktual problemləri,  Bakı, 2010.</w:t>
            </w:r>
          </w:p>
          <w:p w:rsidR="00127E35" w:rsidRPr="00840681" w:rsidRDefault="00127E35" w:rsidP="00F621D0">
            <w:pPr>
              <w:rPr>
                <w:b/>
                <w:color w:val="000000"/>
                <w:sz w:val="24"/>
                <w:szCs w:val="24"/>
                <w:lang w:val="az-Latn-AZ"/>
              </w:rPr>
            </w:pPr>
          </w:p>
        </w:tc>
        <w:tc>
          <w:tcPr>
            <w:tcW w:w="737" w:type="dxa"/>
            <w:vAlign w:val="center"/>
          </w:tcPr>
          <w:p w:rsidR="0026791D" w:rsidRPr="00366777" w:rsidRDefault="0026791D" w:rsidP="0026791D">
            <w:pPr>
              <w:spacing w:line="240" w:lineRule="auto"/>
              <w:ind w:left="-108" w:right="-74"/>
              <w:jc w:val="center"/>
              <w:rPr>
                <w:sz w:val="20"/>
                <w:szCs w:val="20"/>
                <w:lang w:val="az-Latn-AZ"/>
              </w:rPr>
            </w:pPr>
            <w:r w:rsidRPr="00366777">
              <w:rPr>
                <w:sz w:val="20"/>
                <w:szCs w:val="20"/>
                <w:lang w:val="az-Latn-AZ"/>
              </w:rPr>
              <w:t>2 s</w:t>
            </w:r>
          </w:p>
        </w:tc>
        <w:tc>
          <w:tcPr>
            <w:tcW w:w="992" w:type="dxa"/>
            <w:vAlign w:val="center"/>
          </w:tcPr>
          <w:p w:rsidR="0026791D" w:rsidRPr="00366777" w:rsidRDefault="005D3CEE" w:rsidP="0026791D">
            <w:pPr>
              <w:spacing w:line="240" w:lineRule="auto"/>
              <w:ind w:left="-108" w:right="-74"/>
              <w:jc w:val="center"/>
              <w:rPr>
                <w:sz w:val="20"/>
                <w:szCs w:val="20"/>
                <w:lang w:val="az-Latn-AZ"/>
              </w:rPr>
            </w:pPr>
            <w:r>
              <w:rPr>
                <w:sz w:val="20"/>
                <w:szCs w:val="20"/>
                <w:lang w:val="az-Latn-AZ"/>
              </w:rPr>
              <w:t>T/n-7</w:t>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 xml:space="preserve">T/m </w:t>
            </w:r>
          </w:p>
          <w:p w:rsidR="0026791D" w:rsidRPr="009672D6" w:rsidRDefault="0026791D" w:rsidP="0026791D">
            <w:pPr>
              <w:tabs>
                <w:tab w:val="left" w:pos="4980"/>
              </w:tabs>
              <w:jc w:val="center"/>
              <w:rPr>
                <w:sz w:val="22"/>
                <w:szCs w:val="22"/>
                <w:lang w:val="az-Latn-AZ"/>
              </w:rPr>
            </w:pPr>
            <w:r w:rsidRPr="009672D6">
              <w:rPr>
                <w:sz w:val="22"/>
                <w:szCs w:val="22"/>
                <w:lang w:val="az-Latn-AZ"/>
              </w:rPr>
              <w:t>3,4,5</w:t>
            </w:r>
          </w:p>
        </w:tc>
      </w:tr>
      <w:tr w:rsidR="0026791D" w:rsidRPr="00366777" w:rsidTr="00927B0A">
        <w:trPr>
          <w:gridAfter w:val="1"/>
          <w:wAfter w:w="79" w:type="dxa"/>
          <w:trHeight w:hRule="exact" w:val="2247"/>
        </w:trPr>
        <w:tc>
          <w:tcPr>
            <w:tcW w:w="539" w:type="dxa"/>
            <w:vAlign w:val="center"/>
          </w:tcPr>
          <w:p w:rsidR="0026791D" w:rsidRPr="00366777" w:rsidRDefault="0026791D" w:rsidP="0026791D">
            <w:pPr>
              <w:tabs>
                <w:tab w:val="left" w:pos="147"/>
              </w:tabs>
              <w:spacing w:line="240" w:lineRule="auto"/>
              <w:ind w:left="-137" w:right="176"/>
              <w:jc w:val="center"/>
              <w:rPr>
                <w:sz w:val="20"/>
                <w:szCs w:val="20"/>
              </w:rPr>
            </w:pPr>
            <w:r w:rsidRPr="00366777">
              <w:rPr>
                <w:sz w:val="20"/>
                <w:szCs w:val="20"/>
              </w:rPr>
              <w:t>14.</w:t>
            </w:r>
          </w:p>
        </w:tc>
        <w:tc>
          <w:tcPr>
            <w:tcW w:w="737" w:type="dxa"/>
            <w:vAlign w:val="center"/>
          </w:tcPr>
          <w:p w:rsidR="0026791D" w:rsidRPr="00366777" w:rsidRDefault="0026791D" w:rsidP="0026791D">
            <w:pPr>
              <w:spacing w:line="240" w:lineRule="auto"/>
              <w:ind w:right="308"/>
              <w:jc w:val="center"/>
              <w:rPr>
                <w:sz w:val="20"/>
                <w:szCs w:val="20"/>
              </w:rPr>
            </w:pPr>
          </w:p>
        </w:tc>
        <w:tc>
          <w:tcPr>
            <w:tcW w:w="6634" w:type="dxa"/>
            <w:gridSpan w:val="2"/>
          </w:tcPr>
          <w:p w:rsidR="00127E35" w:rsidRPr="00127E35" w:rsidRDefault="0026791D" w:rsidP="00BE0FCE">
            <w:pPr>
              <w:autoSpaceDE w:val="0"/>
              <w:autoSpaceDN w:val="0"/>
              <w:adjustRightInd w:val="0"/>
              <w:spacing w:line="240" w:lineRule="auto"/>
              <w:rPr>
                <w:rFonts w:eastAsia="Times New Roman,Bold"/>
                <w:bCs/>
                <w:sz w:val="24"/>
                <w:szCs w:val="24"/>
              </w:rPr>
            </w:pPr>
            <w:r w:rsidRPr="00F621D0">
              <w:rPr>
                <w:b/>
                <w:sz w:val="24"/>
                <w:szCs w:val="24"/>
              </w:rPr>
              <w:t xml:space="preserve">Mövzu: </w:t>
            </w:r>
            <w:r w:rsidR="00127E35">
              <w:rPr>
                <w:rFonts w:eastAsia="Times New Roman,Bold"/>
                <w:bCs/>
                <w:sz w:val="24"/>
                <w:szCs w:val="24"/>
              </w:rPr>
              <w:t>S</w:t>
            </w:r>
            <w:r w:rsidR="00127E35" w:rsidRPr="00127E35">
              <w:rPr>
                <w:rFonts w:eastAsia="Times New Roman,Bold"/>
                <w:bCs/>
                <w:sz w:val="24"/>
                <w:szCs w:val="24"/>
              </w:rPr>
              <w:t>intaksisin tədrisində ədəbi tələffüz üzrə</w:t>
            </w:r>
            <w:r w:rsidR="00127E35">
              <w:rPr>
                <w:rFonts w:eastAsia="Times New Roman,Bold"/>
                <w:bCs/>
                <w:sz w:val="24"/>
                <w:szCs w:val="24"/>
              </w:rPr>
              <w:t xml:space="preserve"> </w:t>
            </w:r>
            <w:r w:rsidR="00127E35" w:rsidRPr="00127E35">
              <w:rPr>
                <w:rFonts w:eastAsia="Times New Roman,Bold"/>
                <w:bCs/>
                <w:sz w:val="24"/>
                <w:szCs w:val="24"/>
              </w:rPr>
              <w:t>aparilan işlər</w:t>
            </w:r>
          </w:p>
          <w:p w:rsidR="0026791D" w:rsidRPr="00F621D0" w:rsidRDefault="0026791D" w:rsidP="00BE0FCE">
            <w:pPr>
              <w:spacing w:after="160" w:line="240" w:lineRule="auto"/>
              <w:jc w:val="both"/>
              <w:rPr>
                <w:sz w:val="24"/>
                <w:szCs w:val="24"/>
              </w:rPr>
            </w:pPr>
            <w:r w:rsidRPr="00F621D0">
              <w:rPr>
                <w:b/>
                <w:color w:val="000000"/>
                <w:sz w:val="24"/>
                <w:szCs w:val="24"/>
                <w:lang w:val="az-Latn-AZ"/>
              </w:rPr>
              <w:t>Qısa icmal:</w:t>
            </w:r>
            <w:r w:rsidRPr="00F621D0">
              <w:rPr>
                <w:rFonts w:ascii="N.Lat.Times" w:hAnsi="N.Lat.Times" w:cs="N.Lat.Times"/>
                <w:lang w:val="az-Latn-AZ"/>
              </w:rPr>
              <w:t xml:space="preserve"> </w:t>
            </w:r>
            <w:r w:rsidR="00BE0FCE">
              <w:rPr>
                <w:sz w:val="24"/>
                <w:szCs w:val="24"/>
              </w:rPr>
              <w:t>Ədəbi tələffüzlə sintaksisin əlaqəsi, tədris zamanı sintaktik vahidlərin deyiliş mədəniyyətinə diqqət məsələlərindən danışılır.</w:t>
            </w:r>
          </w:p>
          <w:p w:rsidR="00BE0FCE" w:rsidRDefault="0026791D" w:rsidP="00BE0FCE">
            <w:pPr>
              <w:spacing w:line="240" w:lineRule="auto"/>
              <w:rPr>
                <w:sz w:val="22"/>
                <w:szCs w:val="22"/>
                <w:lang w:val="az-Latn-AZ"/>
              </w:rPr>
            </w:pPr>
            <w:r w:rsidRPr="00BD0DFE">
              <w:rPr>
                <w:b/>
                <w:sz w:val="22"/>
                <w:szCs w:val="22"/>
                <w:lang w:val="az-Latn-AZ"/>
              </w:rPr>
              <w:t>Ədəbiyyat:</w:t>
            </w:r>
            <w:r w:rsidRPr="00BD0DFE">
              <w:rPr>
                <w:sz w:val="22"/>
                <w:szCs w:val="22"/>
                <w:lang w:val="az-Latn-AZ"/>
              </w:rPr>
              <w:t xml:space="preserve"> </w:t>
            </w:r>
          </w:p>
          <w:p w:rsidR="00BE0FCE" w:rsidRPr="00B065A5" w:rsidRDefault="00BE0FCE" w:rsidP="00BE0FCE">
            <w:pPr>
              <w:pStyle w:val="Default"/>
              <w:jc w:val="both"/>
              <w:rPr>
                <w:sz w:val="24"/>
                <w:lang w:val="az-Latn-AZ"/>
              </w:rPr>
            </w:pPr>
            <w:r>
              <w:rPr>
                <w:bCs/>
                <w:sz w:val="24"/>
                <w:lang w:val="az-Latn-AZ"/>
              </w:rPr>
              <w:t xml:space="preserve">2. </w:t>
            </w:r>
            <w:r w:rsidRPr="00B065A5">
              <w:rPr>
                <w:bCs/>
                <w:sz w:val="24"/>
                <w:lang w:val="az-Latn-AZ"/>
              </w:rPr>
              <w:t>Nəbiyeva Ş..Ana dilinin tədrisi metodikasının aktual problemləri,  Bakı, 2010.</w:t>
            </w:r>
          </w:p>
          <w:p w:rsidR="0026791D" w:rsidRPr="00B14F9B" w:rsidRDefault="0026791D" w:rsidP="00BE0FCE">
            <w:pPr>
              <w:rPr>
                <w:bCs/>
                <w:color w:val="000000"/>
                <w:sz w:val="24"/>
                <w:szCs w:val="24"/>
                <w:lang w:val="az-Latn-AZ"/>
              </w:rPr>
            </w:pPr>
          </w:p>
        </w:tc>
        <w:tc>
          <w:tcPr>
            <w:tcW w:w="737" w:type="dxa"/>
            <w:vAlign w:val="center"/>
          </w:tcPr>
          <w:p w:rsidR="0026791D" w:rsidRPr="00366777" w:rsidRDefault="0026791D" w:rsidP="0026791D">
            <w:pPr>
              <w:spacing w:line="240" w:lineRule="auto"/>
              <w:ind w:left="-108" w:right="-74"/>
              <w:jc w:val="center"/>
              <w:rPr>
                <w:sz w:val="20"/>
                <w:szCs w:val="20"/>
                <w:lang w:val="az-Latn-AZ"/>
              </w:rPr>
            </w:pPr>
            <w:r w:rsidRPr="00366777">
              <w:rPr>
                <w:sz w:val="20"/>
                <w:szCs w:val="20"/>
                <w:lang w:val="az-Latn-AZ"/>
              </w:rPr>
              <w:t>2 s</w:t>
            </w:r>
          </w:p>
        </w:tc>
        <w:tc>
          <w:tcPr>
            <w:tcW w:w="992" w:type="dxa"/>
            <w:vAlign w:val="center"/>
          </w:tcPr>
          <w:p w:rsidR="0026791D" w:rsidRPr="00366777" w:rsidRDefault="0026791D" w:rsidP="0026791D">
            <w:pPr>
              <w:spacing w:line="240" w:lineRule="auto"/>
              <w:ind w:left="-108" w:right="-74"/>
              <w:jc w:val="center"/>
              <w:rPr>
                <w:sz w:val="20"/>
                <w:szCs w:val="20"/>
                <w:lang w:val="az-Latn-AZ"/>
              </w:rPr>
            </w:pPr>
            <w:r>
              <w:rPr>
                <w:sz w:val="20"/>
                <w:szCs w:val="20"/>
                <w:lang w:val="az-Latn-AZ"/>
              </w:rPr>
              <w:t>T/n-5,6</w:t>
            </w:r>
            <w:r w:rsidR="005D3CEE">
              <w:rPr>
                <w:sz w:val="20"/>
                <w:szCs w:val="20"/>
                <w:lang w:val="az-Latn-AZ"/>
              </w:rPr>
              <w:t>,7</w:t>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 xml:space="preserve">T/m </w:t>
            </w:r>
          </w:p>
          <w:p w:rsidR="0026791D" w:rsidRPr="009672D6" w:rsidRDefault="0026791D" w:rsidP="0026791D">
            <w:pPr>
              <w:tabs>
                <w:tab w:val="left" w:pos="4980"/>
              </w:tabs>
              <w:jc w:val="center"/>
              <w:rPr>
                <w:sz w:val="22"/>
                <w:szCs w:val="22"/>
                <w:lang w:val="az-Latn-AZ"/>
              </w:rPr>
            </w:pPr>
            <w:r w:rsidRPr="009672D6">
              <w:rPr>
                <w:sz w:val="22"/>
                <w:szCs w:val="22"/>
                <w:lang w:val="az-Latn-AZ"/>
              </w:rPr>
              <w:t>1, 2</w:t>
            </w:r>
          </w:p>
        </w:tc>
      </w:tr>
      <w:tr w:rsidR="0026791D" w:rsidRPr="00366777" w:rsidTr="00927B0A">
        <w:trPr>
          <w:gridAfter w:val="1"/>
          <w:wAfter w:w="79" w:type="dxa"/>
          <w:trHeight w:hRule="exact" w:val="2690"/>
        </w:trPr>
        <w:tc>
          <w:tcPr>
            <w:tcW w:w="539" w:type="dxa"/>
            <w:vAlign w:val="center"/>
          </w:tcPr>
          <w:p w:rsidR="0026791D" w:rsidRPr="00366777" w:rsidRDefault="0026791D" w:rsidP="0026791D">
            <w:pPr>
              <w:spacing w:line="240" w:lineRule="auto"/>
              <w:ind w:left="-137" w:right="176"/>
              <w:jc w:val="center"/>
              <w:rPr>
                <w:sz w:val="20"/>
                <w:szCs w:val="20"/>
              </w:rPr>
            </w:pPr>
            <w:r w:rsidRPr="00366777">
              <w:rPr>
                <w:sz w:val="20"/>
                <w:szCs w:val="20"/>
              </w:rPr>
              <w:t>15.</w:t>
            </w:r>
          </w:p>
        </w:tc>
        <w:tc>
          <w:tcPr>
            <w:tcW w:w="737" w:type="dxa"/>
            <w:vAlign w:val="center"/>
          </w:tcPr>
          <w:p w:rsidR="0026791D" w:rsidRPr="00366777" w:rsidRDefault="0026791D" w:rsidP="0026791D">
            <w:pPr>
              <w:spacing w:line="240" w:lineRule="auto"/>
              <w:ind w:right="308"/>
              <w:jc w:val="center"/>
              <w:rPr>
                <w:sz w:val="20"/>
                <w:szCs w:val="20"/>
              </w:rPr>
            </w:pPr>
          </w:p>
        </w:tc>
        <w:tc>
          <w:tcPr>
            <w:tcW w:w="6634" w:type="dxa"/>
            <w:gridSpan w:val="2"/>
          </w:tcPr>
          <w:p w:rsidR="0026791D" w:rsidRPr="00F621D0" w:rsidRDefault="0026791D" w:rsidP="00BE0FCE">
            <w:pPr>
              <w:spacing w:after="160" w:line="240" w:lineRule="auto"/>
              <w:jc w:val="both"/>
              <w:rPr>
                <w:sz w:val="24"/>
                <w:szCs w:val="24"/>
              </w:rPr>
            </w:pPr>
            <w:r w:rsidRPr="00F621D0">
              <w:rPr>
                <w:b/>
                <w:sz w:val="24"/>
                <w:szCs w:val="24"/>
              </w:rPr>
              <w:t xml:space="preserve">Mövzu: </w:t>
            </w:r>
            <w:r w:rsidR="00F621D0" w:rsidRPr="00F621D0">
              <w:rPr>
                <w:sz w:val="24"/>
                <w:szCs w:val="24"/>
              </w:rPr>
              <w:t>Cümlə təhlilindəki çətinliklər</w:t>
            </w:r>
          </w:p>
          <w:p w:rsidR="00F621D0" w:rsidRPr="00F621D0" w:rsidRDefault="0026791D" w:rsidP="00BE0FCE">
            <w:pPr>
              <w:spacing w:after="160" w:line="240" w:lineRule="auto"/>
              <w:jc w:val="both"/>
              <w:rPr>
                <w:sz w:val="24"/>
                <w:szCs w:val="24"/>
              </w:rPr>
            </w:pPr>
            <w:r w:rsidRPr="00F621D0">
              <w:rPr>
                <w:b/>
                <w:color w:val="000000"/>
                <w:sz w:val="24"/>
                <w:szCs w:val="24"/>
              </w:rPr>
              <w:t>Qısa icmal:</w:t>
            </w:r>
            <w:r w:rsidRPr="00F621D0">
              <w:rPr>
                <w:color w:val="000000"/>
                <w:sz w:val="24"/>
                <w:szCs w:val="24"/>
              </w:rPr>
              <w:t xml:space="preserve">  </w:t>
            </w:r>
            <w:r w:rsidR="00F621D0" w:rsidRPr="00F621D0">
              <w:rPr>
                <w:sz w:val="24"/>
                <w:szCs w:val="24"/>
              </w:rPr>
              <w:t>Cümlə təhlilindəki çətinliklər</w:t>
            </w:r>
            <w:r w:rsidR="00BE0FCE">
              <w:rPr>
                <w:sz w:val="24"/>
                <w:szCs w:val="24"/>
              </w:rPr>
              <w:t xml:space="preserve"> haqqında danışılır, bu ç</w:t>
            </w:r>
            <w:r w:rsidR="00F621D0">
              <w:rPr>
                <w:sz w:val="24"/>
                <w:szCs w:val="24"/>
              </w:rPr>
              <w:t xml:space="preserve">ətinliklərin nədən ibarət olması, nəyə görə baş verməsi məsələləri izah olunur. </w:t>
            </w:r>
          </w:p>
          <w:p w:rsidR="0026791D" w:rsidRPr="00F621D0" w:rsidRDefault="0026791D" w:rsidP="0026791D">
            <w:pPr>
              <w:rPr>
                <w:sz w:val="24"/>
                <w:szCs w:val="24"/>
                <w:lang w:val="az-Latn-AZ"/>
              </w:rPr>
            </w:pPr>
            <w:r w:rsidRPr="00BD0DFE">
              <w:rPr>
                <w:b/>
                <w:sz w:val="22"/>
                <w:szCs w:val="22"/>
                <w:lang w:val="az-Latn-AZ"/>
              </w:rPr>
              <w:t>Ədəbiyyat:</w:t>
            </w:r>
            <w:r>
              <w:rPr>
                <w:b/>
                <w:sz w:val="22"/>
                <w:szCs w:val="22"/>
                <w:lang w:val="az-Latn-AZ"/>
              </w:rPr>
              <w:t xml:space="preserve"> </w:t>
            </w:r>
          </w:p>
          <w:p w:rsidR="00BE0FCE" w:rsidRPr="00597F17" w:rsidRDefault="00BE0FCE" w:rsidP="00BE0FCE">
            <w:pPr>
              <w:autoSpaceDE w:val="0"/>
              <w:autoSpaceDN w:val="0"/>
              <w:adjustRightInd w:val="0"/>
              <w:rPr>
                <w:sz w:val="22"/>
                <w:szCs w:val="22"/>
                <w:lang w:val="az-Latn-AZ"/>
              </w:rPr>
            </w:pPr>
            <w:r>
              <w:rPr>
                <w:sz w:val="22"/>
                <w:szCs w:val="22"/>
                <w:lang w:val="az-Latn-AZ"/>
              </w:rPr>
              <w:t xml:space="preserve">1. </w:t>
            </w:r>
            <w:r w:rsidRPr="00617016">
              <w:rPr>
                <w:sz w:val="24"/>
                <w:szCs w:val="24"/>
                <w:lang w:val="az-Latn-AZ"/>
              </w:rPr>
              <w:t xml:space="preserve">Abdullayev Ə., Seyidov Y., Ağamalıyev H. (2007). Müasir Azərbaycan dili. </w:t>
            </w:r>
            <w:r w:rsidRPr="00617016">
              <w:rPr>
                <w:sz w:val="24"/>
                <w:szCs w:val="24"/>
              </w:rPr>
              <w:t>Sintaksis, IV hissə. Bakı, “Şərq-Qərb”. 424 s.</w:t>
            </w:r>
          </w:p>
          <w:p w:rsidR="00BE0FCE" w:rsidRPr="00B065A5" w:rsidRDefault="00BE0FCE" w:rsidP="00BE0FCE">
            <w:pPr>
              <w:pStyle w:val="Default"/>
              <w:jc w:val="both"/>
              <w:rPr>
                <w:sz w:val="24"/>
                <w:lang w:val="az-Latn-AZ"/>
              </w:rPr>
            </w:pPr>
            <w:r>
              <w:rPr>
                <w:bCs/>
                <w:sz w:val="24"/>
                <w:lang w:val="az-Latn-AZ"/>
              </w:rPr>
              <w:t xml:space="preserve">2. </w:t>
            </w:r>
            <w:r w:rsidRPr="00B065A5">
              <w:rPr>
                <w:bCs/>
                <w:sz w:val="24"/>
                <w:lang w:val="az-Latn-AZ"/>
              </w:rPr>
              <w:t>Nəbiyeva Ş..Ana dilinin tədrisi metodikasının aktual problemləri,  Bakı, 2010.</w:t>
            </w:r>
          </w:p>
          <w:p w:rsidR="0026791D" w:rsidRPr="00F621D0" w:rsidRDefault="0026791D" w:rsidP="0026791D">
            <w:pPr>
              <w:rPr>
                <w:sz w:val="24"/>
                <w:szCs w:val="24"/>
                <w:lang w:val="az-Latn-AZ"/>
              </w:rPr>
            </w:pPr>
          </w:p>
          <w:p w:rsidR="0026791D" w:rsidRPr="00F621D0" w:rsidRDefault="0026791D" w:rsidP="0026791D">
            <w:pPr>
              <w:rPr>
                <w:sz w:val="24"/>
                <w:szCs w:val="24"/>
                <w:lang w:val="az-Latn-AZ"/>
              </w:rPr>
            </w:pPr>
          </w:p>
          <w:p w:rsidR="0026791D" w:rsidRPr="00F621D0" w:rsidRDefault="0026791D" w:rsidP="0026791D">
            <w:pPr>
              <w:rPr>
                <w:sz w:val="24"/>
                <w:szCs w:val="24"/>
                <w:lang w:val="az-Latn-AZ"/>
              </w:rPr>
            </w:pPr>
          </w:p>
          <w:p w:rsidR="0026791D" w:rsidRPr="00F621D0" w:rsidRDefault="0026791D" w:rsidP="0026791D">
            <w:pPr>
              <w:rPr>
                <w:b/>
                <w:color w:val="000000"/>
                <w:sz w:val="24"/>
                <w:szCs w:val="24"/>
                <w:lang w:val="az-Latn-AZ"/>
              </w:rPr>
            </w:pPr>
          </w:p>
        </w:tc>
        <w:tc>
          <w:tcPr>
            <w:tcW w:w="737" w:type="dxa"/>
            <w:vAlign w:val="center"/>
          </w:tcPr>
          <w:p w:rsidR="0026791D" w:rsidRPr="00366777" w:rsidRDefault="0026791D" w:rsidP="0026791D">
            <w:pPr>
              <w:spacing w:line="240" w:lineRule="auto"/>
              <w:ind w:left="-108" w:right="-74"/>
              <w:jc w:val="center"/>
              <w:rPr>
                <w:sz w:val="20"/>
                <w:szCs w:val="20"/>
                <w:lang w:val="az-Latn-AZ"/>
              </w:rPr>
            </w:pPr>
            <w:r w:rsidRPr="00366777">
              <w:rPr>
                <w:sz w:val="20"/>
                <w:szCs w:val="20"/>
                <w:lang w:val="az-Latn-AZ"/>
              </w:rPr>
              <w:t>2s</w:t>
            </w:r>
          </w:p>
        </w:tc>
        <w:tc>
          <w:tcPr>
            <w:tcW w:w="992" w:type="dxa"/>
            <w:vAlign w:val="center"/>
          </w:tcPr>
          <w:p w:rsidR="0026791D" w:rsidRPr="00366777" w:rsidRDefault="00CE3F2B" w:rsidP="0026791D">
            <w:pPr>
              <w:spacing w:line="240" w:lineRule="auto"/>
              <w:ind w:left="-108" w:right="-74"/>
              <w:jc w:val="center"/>
              <w:rPr>
                <w:sz w:val="20"/>
                <w:szCs w:val="20"/>
                <w:lang w:val="az-Latn-AZ"/>
              </w:rPr>
            </w:pPr>
            <w:r>
              <w:rPr>
                <w:sz w:val="20"/>
                <w:szCs w:val="20"/>
                <w:lang w:val="az-Latn-AZ"/>
              </w:rPr>
              <w:t>T/n -7</w:t>
            </w:r>
          </w:p>
        </w:tc>
        <w:tc>
          <w:tcPr>
            <w:tcW w:w="1134" w:type="dxa"/>
            <w:gridSpan w:val="2"/>
            <w:vAlign w:val="center"/>
          </w:tcPr>
          <w:p w:rsidR="0026791D" w:rsidRPr="009672D6" w:rsidRDefault="0026791D" w:rsidP="0026791D">
            <w:pPr>
              <w:tabs>
                <w:tab w:val="left" w:pos="4980"/>
              </w:tabs>
              <w:jc w:val="center"/>
              <w:rPr>
                <w:sz w:val="22"/>
                <w:szCs w:val="22"/>
                <w:lang w:val="az-Latn-AZ"/>
              </w:rPr>
            </w:pPr>
            <w:r w:rsidRPr="009672D6">
              <w:rPr>
                <w:sz w:val="22"/>
                <w:szCs w:val="22"/>
                <w:lang w:val="az-Latn-AZ"/>
              </w:rPr>
              <w:t xml:space="preserve">T/m </w:t>
            </w:r>
          </w:p>
          <w:p w:rsidR="0026791D" w:rsidRPr="009672D6" w:rsidRDefault="0026791D" w:rsidP="0026791D">
            <w:pPr>
              <w:tabs>
                <w:tab w:val="left" w:pos="4980"/>
              </w:tabs>
              <w:jc w:val="center"/>
              <w:rPr>
                <w:sz w:val="22"/>
                <w:szCs w:val="22"/>
                <w:lang w:val="az-Latn-AZ"/>
              </w:rPr>
            </w:pPr>
            <w:r w:rsidRPr="009672D6">
              <w:rPr>
                <w:sz w:val="22"/>
                <w:szCs w:val="22"/>
                <w:lang w:val="az-Latn-AZ"/>
              </w:rPr>
              <w:t>4, 5,6</w:t>
            </w:r>
          </w:p>
        </w:tc>
      </w:tr>
      <w:tr w:rsidR="0026791D" w:rsidRPr="00366777" w:rsidTr="00CE3F2B">
        <w:trPr>
          <w:gridAfter w:val="2"/>
          <w:wAfter w:w="363" w:type="dxa"/>
          <w:trHeight w:hRule="exact" w:val="316"/>
        </w:trPr>
        <w:tc>
          <w:tcPr>
            <w:tcW w:w="539" w:type="dxa"/>
            <w:vAlign w:val="center"/>
          </w:tcPr>
          <w:p w:rsidR="0026791D" w:rsidRPr="00366777" w:rsidRDefault="0026791D" w:rsidP="0026791D">
            <w:pPr>
              <w:spacing w:line="240" w:lineRule="auto"/>
              <w:ind w:right="311"/>
              <w:jc w:val="center"/>
              <w:rPr>
                <w:sz w:val="20"/>
                <w:szCs w:val="20"/>
                <w:lang w:val="az-Latn-AZ"/>
              </w:rPr>
            </w:pPr>
          </w:p>
        </w:tc>
        <w:tc>
          <w:tcPr>
            <w:tcW w:w="737" w:type="dxa"/>
            <w:vAlign w:val="center"/>
          </w:tcPr>
          <w:p w:rsidR="0026791D" w:rsidRPr="00366777" w:rsidRDefault="0026791D" w:rsidP="0026791D">
            <w:pPr>
              <w:spacing w:line="240" w:lineRule="auto"/>
              <w:ind w:right="311"/>
              <w:jc w:val="center"/>
              <w:rPr>
                <w:sz w:val="20"/>
                <w:szCs w:val="20"/>
                <w:lang w:val="az-Latn-AZ"/>
              </w:rPr>
            </w:pPr>
          </w:p>
        </w:tc>
        <w:tc>
          <w:tcPr>
            <w:tcW w:w="5212" w:type="dxa"/>
          </w:tcPr>
          <w:p w:rsidR="0026791D" w:rsidRPr="00366777" w:rsidRDefault="0026791D" w:rsidP="0026791D">
            <w:pPr>
              <w:spacing w:line="240" w:lineRule="auto"/>
              <w:ind w:right="311"/>
              <w:jc w:val="center"/>
              <w:rPr>
                <w:b/>
                <w:sz w:val="20"/>
                <w:szCs w:val="20"/>
              </w:rPr>
            </w:pPr>
            <w:r w:rsidRPr="00366777">
              <w:rPr>
                <w:b/>
                <w:sz w:val="20"/>
                <w:szCs w:val="20"/>
              </w:rPr>
              <w:t>CƏMİ:</w:t>
            </w:r>
          </w:p>
        </w:tc>
        <w:tc>
          <w:tcPr>
            <w:tcW w:w="4001" w:type="dxa"/>
            <w:gridSpan w:val="4"/>
            <w:tcBorders>
              <w:right w:val="nil"/>
            </w:tcBorders>
            <w:vAlign w:val="center"/>
          </w:tcPr>
          <w:p w:rsidR="0026791D" w:rsidRPr="00366777" w:rsidRDefault="0026791D" w:rsidP="0026791D">
            <w:pPr>
              <w:spacing w:line="240" w:lineRule="auto"/>
              <w:ind w:right="-80"/>
              <w:jc w:val="center"/>
              <w:rPr>
                <w:sz w:val="20"/>
                <w:szCs w:val="20"/>
              </w:rPr>
            </w:pPr>
            <w:r w:rsidRPr="00366777">
              <w:rPr>
                <w:b/>
                <w:sz w:val="20"/>
                <w:szCs w:val="20"/>
              </w:rPr>
              <w:t>30 saat</w:t>
            </w:r>
          </w:p>
        </w:tc>
      </w:tr>
    </w:tbl>
    <w:p w:rsidR="0026791D" w:rsidRPr="00366777" w:rsidRDefault="0026791D" w:rsidP="0026791D">
      <w:pPr>
        <w:pStyle w:val="Default"/>
        <w:ind w:right="-165"/>
        <w:jc w:val="center"/>
        <w:rPr>
          <w:b/>
          <w:color w:val="auto"/>
          <w:sz w:val="20"/>
          <w:szCs w:val="20"/>
          <w:u w:val="single"/>
          <w:lang w:val="az-Latn-AZ"/>
        </w:rPr>
      </w:pPr>
    </w:p>
    <w:p w:rsidR="0026791D" w:rsidRPr="00366777" w:rsidRDefault="0026791D" w:rsidP="0026791D">
      <w:pPr>
        <w:pStyle w:val="Default"/>
        <w:ind w:right="-165"/>
        <w:jc w:val="center"/>
        <w:rPr>
          <w:b/>
          <w:color w:val="auto"/>
          <w:sz w:val="20"/>
          <w:szCs w:val="20"/>
          <w:u w:val="single"/>
          <w:lang w:val="az-Latn-AZ"/>
        </w:rPr>
      </w:pPr>
    </w:p>
    <w:p w:rsidR="0026791D" w:rsidRPr="00366777" w:rsidRDefault="0026791D" w:rsidP="0026791D">
      <w:pPr>
        <w:pStyle w:val="Default"/>
        <w:ind w:right="-165"/>
        <w:jc w:val="center"/>
        <w:rPr>
          <w:b/>
          <w:sz w:val="20"/>
          <w:szCs w:val="20"/>
          <w:u w:val="single"/>
          <w:lang w:val="az-Latn-AZ"/>
        </w:rPr>
      </w:pPr>
      <w:r w:rsidRPr="00366777">
        <w:rPr>
          <w:b/>
          <w:sz w:val="20"/>
          <w:szCs w:val="20"/>
          <w:u w:val="single"/>
          <w:lang w:val="az-Latn-AZ"/>
        </w:rPr>
        <w:t>Seminar ( və ya praktik məşğələ)</w:t>
      </w:r>
    </w:p>
    <w:tbl>
      <w:tblPr>
        <w:tblStyle w:val="TabloKlavuzu"/>
        <w:tblW w:w="11405" w:type="dxa"/>
        <w:tblInd w:w="-40" w:type="dxa"/>
        <w:tblLayout w:type="fixed"/>
        <w:tblLook w:val="01E0" w:firstRow="1" w:lastRow="1" w:firstColumn="1" w:lastColumn="1" w:noHBand="0" w:noVBand="0"/>
      </w:tblPr>
      <w:tblGrid>
        <w:gridCol w:w="538"/>
        <w:gridCol w:w="992"/>
        <w:gridCol w:w="6375"/>
        <w:gridCol w:w="713"/>
        <w:gridCol w:w="946"/>
        <w:gridCol w:w="1558"/>
        <w:gridCol w:w="283"/>
      </w:tblGrid>
      <w:tr w:rsidR="0026791D" w:rsidRPr="00366777" w:rsidTr="00E04838">
        <w:trPr>
          <w:trHeight w:val="264"/>
        </w:trPr>
        <w:tc>
          <w:tcPr>
            <w:tcW w:w="538" w:type="dxa"/>
            <w:vAlign w:val="center"/>
          </w:tcPr>
          <w:p w:rsidR="0026791D" w:rsidRPr="00366777" w:rsidRDefault="0026791D" w:rsidP="0026791D">
            <w:pPr>
              <w:spacing w:line="240" w:lineRule="auto"/>
              <w:ind w:left="-137" w:right="-165"/>
              <w:jc w:val="center"/>
              <w:rPr>
                <w:b/>
                <w:sz w:val="20"/>
                <w:szCs w:val="20"/>
              </w:rPr>
            </w:pPr>
            <w:r w:rsidRPr="00366777">
              <w:rPr>
                <w:b/>
                <w:sz w:val="20"/>
                <w:szCs w:val="20"/>
              </w:rPr>
              <w:t xml:space="preserve">Sıra </w:t>
            </w:r>
          </w:p>
          <w:p w:rsidR="0026791D" w:rsidRPr="00366777" w:rsidRDefault="0026791D" w:rsidP="0026791D">
            <w:pPr>
              <w:spacing w:line="240" w:lineRule="auto"/>
              <w:ind w:left="-137" w:right="-165"/>
              <w:jc w:val="center"/>
              <w:rPr>
                <w:b/>
                <w:sz w:val="20"/>
                <w:szCs w:val="20"/>
                <w:lang w:eastAsia="ja-JP"/>
              </w:rPr>
            </w:pPr>
            <w:r w:rsidRPr="00366777">
              <w:rPr>
                <w:b/>
                <w:sz w:val="20"/>
                <w:szCs w:val="20"/>
                <w:lang w:eastAsia="ja-JP"/>
              </w:rPr>
              <w:t>№-si</w:t>
            </w:r>
          </w:p>
          <w:p w:rsidR="0026791D" w:rsidRPr="00366777" w:rsidRDefault="0026791D" w:rsidP="0026791D">
            <w:pPr>
              <w:spacing w:line="240" w:lineRule="auto"/>
              <w:ind w:right="-165"/>
              <w:jc w:val="center"/>
              <w:rPr>
                <w:b/>
                <w:sz w:val="20"/>
                <w:szCs w:val="20"/>
              </w:rPr>
            </w:pPr>
          </w:p>
        </w:tc>
        <w:tc>
          <w:tcPr>
            <w:tcW w:w="992" w:type="dxa"/>
            <w:vAlign w:val="center"/>
          </w:tcPr>
          <w:p w:rsidR="0026791D" w:rsidRPr="00366777" w:rsidRDefault="0026791D" w:rsidP="0026791D">
            <w:pPr>
              <w:spacing w:after="160" w:line="259" w:lineRule="auto"/>
              <w:rPr>
                <w:b/>
                <w:sz w:val="20"/>
                <w:szCs w:val="20"/>
              </w:rPr>
            </w:pPr>
          </w:p>
          <w:p w:rsidR="0026791D" w:rsidRPr="00366777" w:rsidRDefault="0026791D" w:rsidP="0026791D">
            <w:pPr>
              <w:spacing w:after="160" w:line="259" w:lineRule="auto"/>
              <w:rPr>
                <w:b/>
                <w:sz w:val="20"/>
                <w:szCs w:val="20"/>
              </w:rPr>
            </w:pPr>
            <w:r w:rsidRPr="00366777">
              <w:rPr>
                <w:b/>
                <w:sz w:val="20"/>
                <w:szCs w:val="20"/>
              </w:rPr>
              <w:t>Tarix</w:t>
            </w:r>
          </w:p>
          <w:p w:rsidR="0026791D" w:rsidRPr="00366777" w:rsidRDefault="0026791D" w:rsidP="0026791D">
            <w:pPr>
              <w:spacing w:line="240" w:lineRule="auto"/>
              <w:ind w:right="-165"/>
              <w:jc w:val="center"/>
              <w:rPr>
                <w:b/>
                <w:sz w:val="20"/>
                <w:szCs w:val="20"/>
              </w:rPr>
            </w:pPr>
          </w:p>
        </w:tc>
        <w:tc>
          <w:tcPr>
            <w:tcW w:w="6376" w:type="dxa"/>
            <w:vAlign w:val="center"/>
          </w:tcPr>
          <w:p w:rsidR="0026791D" w:rsidRPr="00366777" w:rsidRDefault="0026791D" w:rsidP="0026791D">
            <w:pPr>
              <w:spacing w:line="240" w:lineRule="auto"/>
              <w:ind w:right="-165"/>
              <w:jc w:val="center"/>
              <w:rPr>
                <w:b/>
                <w:sz w:val="20"/>
                <w:szCs w:val="20"/>
              </w:rPr>
            </w:pPr>
            <w:r w:rsidRPr="00366777">
              <w:rPr>
                <w:b/>
                <w:sz w:val="20"/>
                <w:szCs w:val="20"/>
              </w:rPr>
              <w:t>MÖVZULARIN ADI</w:t>
            </w:r>
          </w:p>
          <w:p w:rsidR="0026791D" w:rsidRPr="00366777" w:rsidRDefault="0026791D" w:rsidP="0026791D">
            <w:pPr>
              <w:spacing w:line="240" w:lineRule="auto"/>
              <w:ind w:right="-165"/>
              <w:jc w:val="center"/>
              <w:rPr>
                <w:b/>
                <w:sz w:val="20"/>
                <w:szCs w:val="20"/>
              </w:rPr>
            </w:pPr>
            <w:r w:rsidRPr="00366777">
              <w:rPr>
                <w:b/>
                <w:sz w:val="20"/>
                <w:szCs w:val="20"/>
              </w:rPr>
              <w:t>Seminar məşğələləri</w:t>
            </w:r>
          </w:p>
        </w:tc>
        <w:tc>
          <w:tcPr>
            <w:tcW w:w="713" w:type="dxa"/>
            <w:vAlign w:val="center"/>
          </w:tcPr>
          <w:p w:rsidR="0026791D" w:rsidRPr="00366777" w:rsidRDefault="0026791D" w:rsidP="0026791D">
            <w:pPr>
              <w:spacing w:line="240" w:lineRule="auto"/>
              <w:ind w:left="-108" w:right="-165"/>
              <w:jc w:val="center"/>
              <w:rPr>
                <w:b/>
                <w:sz w:val="20"/>
                <w:szCs w:val="20"/>
              </w:rPr>
            </w:pPr>
            <w:r w:rsidRPr="00366777">
              <w:rPr>
                <w:b/>
                <w:sz w:val="20"/>
                <w:szCs w:val="20"/>
              </w:rPr>
              <w:t>saat</w:t>
            </w:r>
          </w:p>
        </w:tc>
        <w:tc>
          <w:tcPr>
            <w:tcW w:w="946" w:type="dxa"/>
            <w:vAlign w:val="center"/>
          </w:tcPr>
          <w:p w:rsidR="0026791D" w:rsidRPr="00366777" w:rsidRDefault="0026791D" w:rsidP="0026791D">
            <w:pPr>
              <w:spacing w:line="240" w:lineRule="auto"/>
              <w:ind w:left="-108" w:right="-165"/>
              <w:jc w:val="center"/>
              <w:rPr>
                <w:b/>
                <w:sz w:val="20"/>
                <w:szCs w:val="20"/>
              </w:rPr>
            </w:pPr>
            <w:r w:rsidRPr="00366777">
              <w:rPr>
                <w:b/>
                <w:sz w:val="20"/>
                <w:szCs w:val="20"/>
              </w:rPr>
              <w:t xml:space="preserve">Təlim </w:t>
            </w:r>
          </w:p>
          <w:p w:rsidR="0026791D" w:rsidRPr="00366777" w:rsidRDefault="0026791D" w:rsidP="0026791D">
            <w:pPr>
              <w:spacing w:line="240" w:lineRule="auto"/>
              <w:ind w:left="-108" w:right="-165"/>
              <w:jc w:val="center"/>
              <w:rPr>
                <w:b/>
                <w:sz w:val="20"/>
                <w:szCs w:val="20"/>
              </w:rPr>
            </w:pPr>
            <w:r w:rsidRPr="00366777">
              <w:rPr>
                <w:b/>
                <w:sz w:val="20"/>
                <w:szCs w:val="20"/>
              </w:rPr>
              <w:t>nəticələri</w:t>
            </w:r>
          </w:p>
        </w:tc>
        <w:tc>
          <w:tcPr>
            <w:tcW w:w="1557" w:type="dxa"/>
            <w:vAlign w:val="center"/>
          </w:tcPr>
          <w:p w:rsidR="0026791D" w:rsidRPr="00366777" w:rsidRDefault="0026791D" w:rsidP="0026791D">
            <w:pPr>
              <w:spacing w:line="240" w:lineRule="auto"/>
              <w:ind w:left="-250" w:right="-165"/>
              <w:jc w:val="center"/>
              <w:rPr>
                <w:b/>
                <w:sz w:val="20"/>
                <w:szCs w:val="20"/>
              </w:rPr>
            </w:pPr>
            <w:r w:rsidRPr="00366777">
              <w:rPr>
                <w:b/>
                <w:sz w:val="20"/>
                <w:szCs w:val="20"/>
              </w:rPr>
              <w:t>Qiymətləndirmə</w:t>
            </w:r>
          </w:p>
          <w:p w:rsidR="0026791D" w:rsidRPr="00366777" w:rsidRDefault="0026791D" w:rsidP="0026791D">
            <w:pPr>
              <w:spacing w:line="240" w:lineRule="auto"/>
              <w:ind w:left="-250" w:right="-165"/>
              <w:jc w:val="center"/>
              <w:rPr>
                <w:b/>
                <w:sz w:val="20"/>
                <w:szCs w:val="20"/>
              </w:rPr>
            </w:pPr>
            <w:r w:rsidRPr="00366777">
              <w:rPr>
                <w:b/>
                <w:sz w:val="20"/>
                <w:szCs w:val="20"/>
              </w:rPr>
              <w:t xml:space="preserve"> Üsulları</w:t>
            </w:r>
          </w:p>
        </w:tc>
        <w:tc>
          <w:tcPr>
            <w:tcW w:w="283" w:type="dxa"/>
            <w:vMerge w:val="restart"/>
            <w:tcBorders>
              <w:top w:val="nil"/>
              <w:right w:val="nil"/>
            </w:tcBorders>
            <w:vAlign w:val="center"/>
          </w:tcPr>
          <w:p w:rsidR="0026791D" w:rsidRPr="00366777" w:rsidRDefault="0026791D" w:rsidP="0026791D">
            <w:pPr>
              <w:spacing w:line="240" w:lineRule="auto"/>
              <w:ind w:right="-165"/>
              <w:jc w:val="center"/>
              <w:rPr>
                <w:b/>
                <w:sz w:val="20"/>
                <w:szCs w:val="20"/>
              </w:rPr>
            </w:pPr>
          </w:p>
        </w:tc>
      </w:tr>
      <w:tr w:rsidR="0026791D" w:rsidRPr="0060479D" w:rsidTr="00E04838">
        <w:trPr>
          <w:trHeight w:hRule="exact" w:val="2621"/>
        </w:trPr>
        <w:tc>
          <w:tcPr>
            <w:tcW w:w="538" w:type="dxa"/>
            <w:tcBorders>
              <w:top w:val="nil"/>
            </w:tcBorders>
            <w:vAlign w:val="center"/>
          </w:tcPr>
          <w:p w:rsidR="0026791D" w:rsidRPr="00366777" w:rsidRDefault="0026791D" w:rsidP="0026791D">
            <w:pPr>
              <w:spacing w:line="240" w:lineRule="auto"/>
              <w:ind w:left="-137" w:right="-165"/>
              <w:jc w:val="center"/>
              <w:rPr>
                <w:sz w:val="20"/>
                <w:szCs w:val="20"/>
                <w:lang w:val="az-Latn-AZ"/>
              </w:rPr>
            </w:pPr>
            <w:r w:rsidRPr="00366777">
              <w:rPr>
                <w:sz w:val="20"/>
                <w:szCs w:val="20"/>
              </w:rPr>
              <w:t>1</w:t>
            </w:r>
            <w:r w:rsidRPr="00366777">
              <w:rPr>
                <w:sz w:val="20"/>
                <w:szCs w:val="20"/>
                <w:lang w:val="az-Latn-AZ"/>
              </w:rPr>
              <w:t>.</w:t>
            </w:r>
          </w:p>
        </w:tc>
        <w:tc>
          <w:tcPr>
            <w:tcW w:w="992" w:type="dxa"/>
            <w:tcBorders>
              <w:top w:val="nil"/>
            </w:tcBorders>
            <w:vAlign w:val="center"/>
          </w:tcPr>
          <w:p w:rsidR="0026791D" w:rsidRPr="00366777" w:rsidRDefault="0026791D" w:rsidP="0026791D">
            <w:pPr>
              <w:spacing w:line="240" w:lineRule="auto"/>
              <w:ind w:right="-165"/>
              <w:jc w:val="center"/>
              <w:rPr>
                <w:sz w:val="20"/>
                <w:szCs w:val="20"/>
                <w:lang w:val="az-Latn-AZ"/>
              </w:rPr>
            </w:pPr>
          </w:p>
        </w:tc>
        <w:tc>
          <w:tcPr>
            <w:tcW w:w="6376" w:type="dxa"/>
            <w:tcBorders>
              <w:top w:val="nil"/>
            </w:tcBorders>
          </w:tcPr>
          <w:p w:rsidR="0026791D" w:rsidRPr="00763C0B" w:rsidRDefault="0026791D" w:rsidP="00763C0B">
            <w:pPr>
              <w:spacing w:line="240" w:lineRule="auto"/>
              <w:jc w:val="both"/>
              <w:rPr>
                <w:sz w:val="24"/>
                <w:szCs w:val="24"/>
                <w:lang w:val="az-Latn-AZ"/>
              </w:rPr>
            </w:pPr>
            <w:r w:rsidRPr="00763C0B">
              <w:rPr>
                <w:b/>
                <w:sz w:val="24"/>
                <w:szCs w:val="24"/>
                <w:lang w:val="az-Latn-AZ"/>
              </w:rPr>
              <w:t>Mövzu</w:t>
            </w:r>
            <w:r w:rsidRPr="0061396B">
              <w:rPr>
                <w:sz w:val="24"/>
                <w:szCs w:val="24"/>
                <w:lang w:val="az-Latn-AZ"/>
              </w:rPr>
              <w:t xml:space="preserve">: </w:t>
            </w:r>
            <w:r w:rsidR="00763C0B" w:rsidRPr="00FD3989">
              <w:rPr>
                <w:sz w:val="24"/>
                <w:szCs w:val="24"/>
                <w:lang w:val="az-Latn-AZ"/>
              </w:rPr>
              <w:t>Sintaksis tədrisinin ümumi məsələləri</w:t>
            </w:r>
            <w:r w:rsidR="00763C0B">
              <w:rPr>
                <w:sz w:val="24"/>
                <w:szCs w:val="24"/>
                <w:lang w:val="az-Latn-AZ"/>
              </w:rPr>
              <w:t xml:space="preserve">. </w:t>
            </w:r>
            <w:r w:rsidR="00763C0B" w:rsidRPr="00763C0B">
              <w:rPr>
                <w:sz w:val="24"/>
                <w:szCs w:val="24"/>
                <w:lang w:val="az-Latn-AZ"/>
              </w:rPr>
              <w:t>Sintaksisin dilçiliyin digər bölmələri ilə əlaqəli tədrisi</w:t>
            </w:r>
            <w:r w:rsidR="00763C0B">
              <w:rPr>
                <w:sz w:val="24"/>
                <w:szCs w:val="24"/>
                <w:lang w:val="az-Latn-AZ"/>
              </w:rPr>
              <w:t xml:space="preserve">. </w:t>
            </w:r>
          </w:p>
          <w:p w:rsidR="00763C0B" w:rsidRPr="00763C0B" w:rsidRDefault="0026791D" w:rsidP="00763C0B">
            <w:pPr>
              <w:spacing w:line="240" w:lineRule="auto"/>
              <w:jc w:val="both"/>
              <w:rPr>
                <w:rFonts w:eastAsia="Times New Roman"/>
                <w:color w:val="000000"/>
                <w:sz w:val="24"/>
                <w:szCs w:val="24"/>
                <w:lang w:eastAsia="tr-TR"/>
              </w:rPr>
            </w:pPr>
            <w:r w:rsidRPr="00763C0B">
              <w:rPr>
                <w:b/>
                <w:sz w:val="24"/>
                <w:szCs w:val="24"/>
                <w:lang w:val="az-Latn-AZ"/>
              </w:rPr>
              <w:t>Plan:</w:t>
            </w:r>
            <w:r w:rsidR="00763C0B" w:rsidRPr="00763C0B">
              <w:rPr>
                <w:rFonts w:eastAsia="Times New Roman"/>
                <w:b/>
                <w:color w:val="000000"/>
                <w:lang w:eastAsia="tr-TR"/>
              </w:rPr>
              <w:t xml:space="preserve"> </w:t>
            </w:r>
            <w:r w:rsidR="00763C0B" w:rsidRPr="00763C0B">
              <w:rPr>
                <w:rFonts w:eastAsia="Times New Roman"/>
                <w:color w:val="000000"/>
                <w:sz w:val="24"/>
                <w:szCs w:val="24"/>
                <w:lang w:eastAsia="tr-TR"/>
              </w:rPr>
              <w:t>Sintaksis təliminin vacibliyi</w:t>
            </w:r>
          </w:p>
          <w:p w:rsidR="00763C0B" w:rsidRPr="00763C0B" w:rsidRDefault="00763C0B" w:rsidP="00763C0B">
            <w:pPr>
              <w:pStyle w:val="ListeParagraf"/>
              <w:numPr>
                <w:ilvl w:val="0"/>
                <w:numId w:val="18"/>
              </w:numPr>
              <w:spacing w:after="0" w:line="240" w:lineRule="auto"/>
              <w:jc w:val="both"/>
              <w:rPr>
                <w:rFonts w:ascii="Times New Roman" w:eastAsia="Times New Roman" w:hAnsi="Times New Roman"/>
                <w:color w:val="000000"/>
                <w:sz w:val="24"/>
                <w:szCs w:val="24"/>
                <w:lang w:eastAsia="tr-TR"/>
              </w:rPr>
            </w:pPr>
            <w:r w:rsidRPr="00763C0B">
              <w:rPr>
                <w:rFonts w:ascii="Times New Roman" w:eastAsia="Times New Roman" w:hAnsi="Times New Roman"/>
                <w:bCs/>
                <w:color w:val="000000"/>
                <w:sz w:val="24"/>
                <w:szCs w:val="24"/>
                <w:lang w:eastAsia="tr-TR"/>
              </w:rPr>
              <w:t>Danışma və yazıda sintaktik bliklərin rolu</w:t>
            </w:r>
          </w:p>
          <w:p w:rsidR="00763C0B" w:rsidRPr="00763C0B" w:rsidRDefault="00763C0B" w:rsidP="00763C0B">
            <w:pPr>
              <w:pStyle w:val="ListeParagraf"/>
              <w:numPr>
                <w:ilvl w:val="0"/>
                <w:numId w:val="18"/>
              </w:numPr>
              <w:spacing w:after="0" w:line="240" w:lineRule="auto"/>
              <w:jc w:val="both"/>
              <w:rPr>
                <w:rFonts w:ascii="Times New Roman" w:eastAsia="Times New Roman" w:hAnsi="Times New Roman"/>
                <w:color w:val="000000"/>
                <w:sz w:val="24"/>
                <w:szCs w:val="24"/>
                <w:lang w:eastAsia="tr-TR"/>
              </w:rPr>
            </w:pPr>
            <w:r w:rsidRPr="00763C0B">
              <w:rPr>
                <w:rFonts w:ascii="Times New Roman" w:hAnsi="Times New Roman"/>
                <w:sz w:val="24"/>
                <w:szCs w:val="24"/>
              </w:rPr>
              <w:t>Dilin qrammatik quruluşunun mükəmməl öyrədilməsi məsələləri</w:t>
            </w:r>
          </w:p>
          <w:p w:rsidR="00763C0B" w:rsidRPr="00763C0B" w:rsidRDefault="00763C0B" w:rsidP="00763C0B">
            <w:pPr>
              <w:pStyle w:val="ListeParagraf"/>
              <w:numPr>
                <w:ilvl w:val="0"/>
                <w:numId w:val="18"/>
              </w:numPr>
              <w:spacing w:after="160" w:line="240" w:lineRule="auto"/>
              <w:jc w:val="both"/>
              <w:rPr>
                <w:rFonts w:ascii="Times New Roman" w:hAnsi="Times New Roman"/>
                <w:sz w:val="24"/>
                <w:szCs w:val="24"/>
              </w:rPr>
            </w:pPr>
            <w:r w:rsidRPr="00763C0B">
              <w:rPr>
                <w:rFonts w:ascii="Times New Roman" w:hAnsi="Times New Roman"/>
                <w:sz w:val="24"/>
                <w:szCs w:val="24"/>
              </w:rPr>
              <w:t>Tədris zamanı nitq hissələri ilə cümlə üzvləri arasındakı bağlılığın nəzərə alınması</w:t>
            </w:r>
          </w:p>
          <w:p w:rsidR="00763C0B" w:rsidRPr="00763C0B" w:rsidRDefault="00763C0B" w:rsidP="00763C0B">
            <w:pPr>
              <w:pStyle w:val="ListeParagraf"/>
              <w:numPr>
                <w:ilvl w:val="0"/>
                <w:numId w:val="18"/>
              </w:numPr>
              <w:spacing w:after="160" w:line="360" w:lineRule="auto"/>
              <w:jc w:val="both"/>
              <w:rPr>
                <w:rFonts w:ascii="Times New Roman" w:hAnsi="Times New Roman"/>
                <w:sz w:val="24"/>
                <w:szCs w:val="24"/>
              </w:rPr>
            </w:pPr>
            <w:r w:rsidRPr="00763C0B">
              <w:rPr>
                <w:rFonts w:ascii="Times New Roman" w:hAnsi="Times New Roman"/>
                <w:sz w:val="24"/>
                <w:szCs w:val="24"/>
              </w:rPr>
              <w:t>Cümlə üzvlərinin nitq hissələri ilə əlaqəli öyrədilməsi</w:t>
            </w:r>
          </w:p>
          <w:p w:rsidR="00763C0B" w:rsidRPr="00763C0B" w:rsidRDefault="00763C0B" w:rsidP="00763C0B">
            <w:pPr>
              <w:pStyle w:val="ListeParagraf"/>
              <w:numPr>
                <w:ilvl w:val="0"/>
                <w:numId w:val="18"/>
              </w:numPr>
              <w:spacing w:after="0" w:line="240" w:lineRule="auto"/>
              <w:jc w:val="both"/>
              <w:rPr>
                <w:rFonts w:ascii="Times New Roman" w:eastAsia="Times New Roman" w:hAnsi="Times New Roman"/>
                <w:color w:val="000000"/>
                <w:sz w:val="24"/>
                <w:szCs w:val="24"/>
                <w:lang w:eastAsia="tr-TR"/>
              </w:rPr>
            </w:pPr>
          </w:p>
          <w:p w:rsidR="0026791D" w:rsidRPr="0061396B" w:rsidRDefault="0026791D" w:rsidP="0026791D">
            <w:pPr>
              <w:rPr>
                <w:sz w:val="24"/>
                <w:szCs w:val="24"/>
                <w:lang w:val="az-Latn-AZ"/>
              </w:rPr>
            </w:pPr>
          </w:p>
        </w:tc>
        <w:tc>
          <w:tcPr>
            <w:tcW w:w="713" w:type="dxa"/>
            <w:tcBorders>
              <w:top w:val="nil"/>
            </w:tcBorders>
            <w:vAlign w:val="center"/>
          </w:tcPr>
          <w:p w:rsidR="0026791D" w:rsidRPr="0060479D" w:rsidRDefault="0026791D" w:rsidP="0026791D">
            <w:pPr>
              <w:spacing w:line="240" w:lineRule="auto"/>
              <w:ind w:left="-108" w:right="-165"/>
              <w:rPr>
                <w:sz w:val="20"/>
                <w:szCs w:val="20"/>
                <w:lang w:val="az-Latn-AZ"/>
              </w:rPr>
            </w:pPr>
            <w:r w:rsidRPr="0060479D">
              <w:rPr>
                <w:sz w:val="20"/>
                <w:szCs w:val="20"/>
                <w:lang w:val="az-Latn-AZ"/>
              </w:rPr>
              <w:t>2 s</w:t>
            </w:r>
          </w:p>
        </w:tc>
        <w:tc>
          <w:tcPr>
            <w:tcW w:w="946" w:type="dxa"/>
            <w:tcBorders>
              <w:top w:val="nil"/>
            </w:tcBorders>
            <w:vAlign w:val="center"/>
          </w:tcPr>
          <w:p w:rsidR="0026791D" w:rsidRPr="0060479D" w:rsidRDefault="0026791D" w:rsidP="0026791D">
            <w:pPr>
              <w:spacing w:line="240" w:lineRule="auto"/>
              <w:ind w:right="-165"/>
              <w:rPr>
                <w:sz w:val="20"/>
                <w:szCs w:val="20"/>
                <w:lang w:val="az-Latn-AZ"/>
              </w:rPr>
            </w:pPr>
            <w:r w:rsidRPr="00366777">
              <w:rPr>
                <w:sz w:val="20"/>
                <w:szCs w:val="20"/>
                <w:lang w:val="az-Latn-AZ"/>
              </w:rPr>
              <w:t>T</w:t>
            </w:r>
            <w:r w:rsidRPr="0060479D">
              <w:rPr>
                <w:sz w:val="20"/>
                <w:szCs w:val="20"/>
                <w:lang w:val="az-Latn-AZ"/>
              </w:rPr>
              <w:t>/n 1,2</w:t>
            </w:r>
          </w:p>
        </w:tc>
        <w:tc>
          <w:tcPr>
            <w:tcW w:w="1557" w:type="dxa"/>
            <w:tcBorders>
              <w:top w:val="nil"/>
            </w:tcBorders>
            <w:vAlign w:val="center"/>
          </w:tcPr>
          <w:p w:rsidR="0026791D" w:rsidRPr="0060479D" w:rsidRDefault="0026791D" w:rsidP="0026791D">
            <w:pPr>
              <w:spacing w:line="240" w:lineRule="auto"/>
              <w:ind w:right="-165"/>
              <w:rPr>
                <w:sz w:val="20"/>
                <w:szCs w:val="20"/>
                <w:lang w:val="az-Latn-AZ"/>
              </w:rPr>
            </w:pPr>
            <w:r w:rsidRPr="00F41DA0">
              <w:rPr>
                <w:sz w:val="22"/>
                <w:szCs w:val="22"/>
                <w:lang w:val="az-Latn-AZ"/>
              </w:rPr>
              <w:t>Q/ü 1-2</w:t>
            </w:r>
          </w:p>
        </w:tc>
        <w:tc>
          <w:tcPr>
            <w:tcW w:w="283" w:type="dxa"/>
            <w:vMerge/>
            <w:tcBorders>
              <w:top w:val="nil"/>
              <w:right w:val="nil"/>
            </w:tcBorders>
          </w:tcPr>
          <w:p w:rsidR="0026791D" w:rsidRPr="0060479D" w:rsidRDefault="0026791D" w:rsidP="0026791D">
            <w:pPr>
              <w:spacing w:line="240" w:lineRule="auto"/>
              <w:ind w:right="-165"/>
              <w:rPr>
                <w:sz w:val="20"/>
                <w:szCs w:val="20"/>
                <w:lang w:val="az-Latn-AZ"/>
              </w:rPr>
            </w:pPr>
          </w:p>
        </w:tc>
      </w:tr>
      <w:tr w:rsidR="0026791D" w:rsidRPr="00366777" w:rsidTr="00B75BB2">
        <w:trPr>
          <w:trHeight w:val="1826"/>
        </w:trPr>
        <w:tc>
          <w:tcPr>
            <w:tcW w:w="538" w:type="dxa"/>
            <w:vAlign w:val="center"/>
          </w:tcPr>
          <w:p w:rsidR="0026791D" w:rsidRPr="0060479D" w:rsidRDefault="0026791D" w:rsidP="0026791D">
            <w:pPr>
              <w:spacing w:line="240" w:lineRule="auto"/>
              <w:ind w:left="-137" w:right="-165"/>
              <w:jc w:val="center"/>
              <w:rPr>
                <w:sz w:val="20"/>
                <w:szCs w:val="20"/>
                <w:lang w:val="az-Latn-AZ"/>
              </w:rPr>
            </w:pPr>
            <w:r w:rsidRPr="0060479D">
              <w:rPr>
                <w:sz w:val="20"/>
                <w:szCs w:val="20"/>
                <w:lang w:val="az-Latn-AZ"/>
              </w:rPr>
              <w:t>2.</w:t>
            </w:r>
          </w:p>
          <w:p w:rsidR="0026791D" w:rsidRPr="0060479D" w:rsidRDefault="0026791D" w:rsidP="0026791D">
            <w:pPr>
              <w:spacing w:line="240" w:lineRule="auto"/>
              <w:ind w:left="-137" w:right="-165"/>
              <w:jc w:val="center"/>
              <w:rPr>
                <w:sz w:val="20"/>
                <w:szCs w:val="20"/>
                <w:lang w:val="az-Latn-AZ"/>
              </w:rPr>
            </w:pPr>
          </w:p>
          <w:p w:rsidR="0026791D" w:rsidRPr="0060479D" w:rsidRDefault="0026791D" w:rsidP="0026791D">
            <w:pPr>
              <w:spacing w:line="240" w:lineRule="auto"/>
              <w:ind w:left="-137" w:right="-165"/>
              <w:jc w:val="center"/>
              <w:rPr>
                <w:sz w:val="20"/>
                <w:szCs w:val="20"/>
                <w:lang w:val="az-Latn-AZ"/>
              </w:rPr>
            </w:pPr>
          </w:p>
          <w:p w:rsidR="0026791D" w:rsidRPr="0060479D" w:rsidRDefault="0026791D" w:rsidP="0026791D">
            <w:pPr>
              <w:spacing w:line="240" w:lineRule="auto"/>
              <w:ind w:left="-137" w:right="-165"/>
              <w:jc w:val="center"/>
              <w:rPr>
                <w:sz w:val="20"/>
                <w:szCs w:val="20"/>
                <w:lang w:val="az-Latn-AZ"/>
              </w:rPr>
            </w:pPr>
          </w:p>
          <w:p w:rsidR="0026791D" w:rsidRPr="0060479D" w:rsidRDefault="0026791D" w:rsidP="0026791D">
            <w:pPr>
              <w:spacing w:line="240" w:lineRule="auto"/>
              <w:ind w:left="-137" w:right="-165"/>
              <w:jc w:val="center"/>
              <w:rPr>
                <w:sz w:val="20"/>
                <w:szCs w:val="20"/>
                <w:lang w:val="az-Latn-AZ"/>
              </w:rPr>
            </w:pPr>
          </w:p>
          <w:p w:rsidR="0026791D" w:rsidRPr="0060479D" w:rsidRDefault="0026791D" w:rsidP="0026791D">
            <w:pPr>
              <w:spacing w:line="240" w:lineRule="auto"/>
              <w:ind w:left="-137" w:right="-165"/>
              <w:jc w:val="center"/>
              <w:rPr>
                <w:sz w:val="20"/>
                <w:szCs w:val="20"/>
                <w:lang w:val="az-Latn-AZ"/>
              </w:rPr>
            </w:pPr>
          </w:p>
          <w:p w:rsidR="0026791D" w:rsidRPr="0060479D" w:rsidRDefault="0026791D" w:rsidP="0026791D">
            <w:pPr>
              <w:spacing w:line="240" w:lineRule="auto"/>
              <w:ind w:left="-137" w:right="-165"/>
              <w:jc w:val="center"/>
              <w:rPr>
                <w:sz w:val="20"/>
                <w:szCs w:val="20"/>
                <w:lang w:val="az-Latn-AZ"/>
              </w:rPr>
            </w:pPr>
          </w:p>
          <w:p w:rsidR="0026791D" w:rsidRPr="0060479D" w:rsidRDefault="0026791D" w:rsidP="0026791D">
            <w:pPr>
              <w:spacing w:line="240" w:lineRule="auto"/>
              <w:ind w:left="-137" w:right="-165"/>
              <w:jc w:val="center"/>
              <w:rPr>
                <w:sz w:val="20"/>
                <w:szCs w:val="20"/>
                <w:lang w:val="az-Latn-AZ"/>
              </w:rPr>
            </w:pPr>
          </w:p>
          <w:p w:rsidR="0026791D" w:rsidRPr="0060479D" w:rsidRDefault="0026791D" w:rsidP="0026791D">
            <w:pPr>
              <w:spacing w:line="240" w:lineRule="auto"/>
              <w:ind w:right="-165"/>
              <w:rPr>
                <w:sz w:val="20"/>
                <w:szCs w:val="20"/>
                <w:lang w:val="az-Latn-AZ"/>
              </w:rPr>
            </w:pPr>
          </w:p>
          <w:p w:rsidR="0026791D" w:rsidRPr="0060479D" w:rsidRDefault="0026791D" w:rsidP="0026791D">
            <w:pPr>
              <w:spacing w:line="240" w:lineRule="auto"/>
              <w:ind w:right="-165"/>
              <w:rPr>
                <w:sz w:val="20"/>
                <w:szCs w:val="20"/>
                <w:lang w:val="az-Latn-AZ"/>
              </w:rPr>
            </w:pPr>
          </w:p>
          <w:p w:rsidR="0026791D" w:rsidRPr="0060479D" w:rsidRDefault="0026791D" w:rsidP="0026791D">
            <w:pPr>
              <w:spacing w:line="240" w:lineRule="auto"/>
              <w:ind w:right="-165"/>
              <w:rPr>
                <w:sz w:val="20"/>
                <w:szCs w:val="20"/>
                <w:lang w:val="az-Latn-AZ"/>
              </w:rPr>
            </w:pPr>
          </w:p>
          <w:p w:rsidR="0026791D" w:rsidRPr="0060479D" w:rsidRDefault="0026791D" w:rsidP="0026791D">
            <w:pPr>
              <w:spacing w:line="240" w:lineRule="auto"/>
              <w:ind w:right="-165"/>
              <w:rPr>
                <w:sz w:val="20"/>
                <w:szCs w:val="20"/>
                <w:lang w:val="az-Latn-AZ"/>
              </w:rPr>
            </w:pPr>
          </w:p>
          <w:p w:rsidR="0026791D" w:rsidRPr="0060479D" w:rsidRDefault="0026791D" w:rsidP="0026791D">
            <w:pPr>
              <w:spacing w:line="240" w:lineRule="auto"/>
              <w:ind w:right="-165"/>
              <w:rPr>
                <w:sz w:val="20"/>
                <w:szCs w:val="20"/>
                <w:lang w:val="az-Latn-AZ"/>
              </w:rPr>
            </w:pPr>
          </w:p>
          <w:p w:rsidR="0026791D" w:rsidRPr="0060479D" w:rsidRDefault="0026791D" w:rsidP="0026791D">
            <w:pPr>
              <w:spacing w:line="240" w:lineRule="auto"/>
              <w:ind w:right="-165"/>
              <w:rPr>
                <w:sz w:val="20"/>
                <w:szCs w:val="20"/>
                <w:lang w:val="az-Latn-AZ"/>
              </w:rPr>
            </w:pPr>
          </w:p>
          <w:p w:rsidR="0026791D" w:rsidRPr="0060479D" w:rsidRDefault="0026791D" w:rsidP="0026791D">
            <w:pPr>
              <w:spacing w:line="240" w:lineRule="auto"/>
              <w:ind w:right="-165"/>
              <w:rPr>
                <w:sz w:val="20"/>
                <w:szCs w:val="20"/>
                <w:lang w:val="az-Latn-AZ"/>
              </w:rPr>
            </w:pPr>
          </w:p>
        </w:tc>
        <w:tc>
          <w:tcPr>
            <w:tcW w:w="992" w:type="dxa"/>
            <w:vAlign w:val="center"/>
          </w:tcPr>
          <w:p w:rsidR="0026791D" w:rsidRPr="0060479D" w:rsidRDefault="0026791D" w:rsidP="0026791D">
            <w:pPr>
              <w:spacing w:line="240" w:lineRule="auto"/>
              <w:ind w:right="-165"/>
              <w:rPr>
                <w:sz w:val="20"/>
                <w:szCs w:val="20"/>
                <w:lang w:val="az-Latn-AZ"/>
              </w:rPr>
            </w:pPr>
          </w:p>
        </w:tc>
        <w:tc>
          <w:tcPr>
            <w:tcW w:w="6376" w:type="dxa"/>
          </w:tcPr>
          <w:p w:rsidR="00763C0B" w:rsidRPr="00763C0B" w:rsidRDefault="0026791D" w:rsidP="00763C0B">
            <w:pPr>
              <w:pStyle w:val="Default"/>
              <w:jc w:val="both"/>
              <w:rPr>
                <w:bCs/>
                <w:sz w:val="24"/>
                <w:lang w:val="az-Latn-AZ"/>
              </w:rPr>
            </w:pPr>
            <w:r w:rsidRPr="00763C0B">
              <w:rPr>
                <w:b/>
                <w:sz w:val="24"/>
                <w:lang w:val="az-Latn-AZ"/>
              </w:rPr>
              <w:t>Mövzu</w:t>
            </w:r>
            <w:r w:rsidRPr="0061396B">
              <w:rPr>
                <w:sz w:val="24"/>
                <w:lang w:val="az-Latn-AZ"/>
              </w:rPr>
              <w:t>:</w:t>
            </w:r>
            <w:r w:rsidRPr="0060479D">
              <w:rPr>
                <w:b/>
                <w:sz w:val="24"/>
                <w:lang w:val="az-Latn-AZ"/>
              </w:rPr>
              <w:t xml:space="preserve"> </w:t>
            </w:r>
            <w:r w:rsidR="00763C0B" w:rsidRPr="00763C0B">
              <w:rPr>
                <w:bCs/>
                <w:sz w:val="24"/>
                <w:lang w:val="az-Latn-AZ"/>
              </w:rPr>
              <w:t xml:space="preserve">Sintaktik əlaqələr və onlarin tədrisindəki çətinliklər </w:t>
            </w:r>
          </w:p>
          <w:p w:rsidR="0060479D" w:rsidRPr="00763C0B" w:rsidRDefault="00763C0B" w:rsidP="00763C0B">
            <w:pPr>
              <w:spacing w:line="240" w:lineRule="auto"/>
              <w:jc w:val="both"/>
              <w:rPr>
                <w:sz w:val="24"/>
                <w:szCs w:val="24"/>
              </w:rPr>
            </w:pPr>
            <w:r w:rsidRPr="0026791D">
              <w:rPr>
                <w:sz w:val="24"/>
                <w:szCs w:val="24"/>
              </w:rPr>
              <w:t>Söz birləşmələrinin tədrisi</w:t>
            </w:r>
            <w:r>
              <w:rPr>
                <w:sz w:val="24"/>
                <w:szCs w:val="24"/>
              </w:rPr>
              <w:t xml:space="preserve"> məsələləri</w:t>
            </w:r>
          </w:p>
          <w:p w:rsidR="0026791D" w:rsidRDefault="0026791D" w:rsidP="0026791D">
            <w:pPr>
              <w:rPr>
                <w:b/>
                <w:sz w:val="24"/>
                <w:szCs w:val="24"/>
                <w:lang w:val="az-Latn-AZ"/>
              </w:rPr>
            </w:pPr>
            <w:r w:rsidRPr="00763C0B">
              <w:rPr>
                <w:b/>
                <w:sz w:val="24"/>
                <w:szCs w:val="24"/>
                <w:lang w:val="az-Latn-AZ"/>
              </w:rPr>
              <w:t>Plan:</w:t>
            </w:r>
          </w:p>
          <w:p w:rsidR="00763C0B" w:rsidRPr="00763C0B" w:rsidRDefault="00763C0B" w:rsidP="00763C0B">
            <w:pPr>
              <w:pStyle w:val="Default"/>
              <w:numPr>
                <w:ilvl w:val="0"/>
                <w:numId w:val="23"/>
              </w:numPr>
              <w:jc w:val="both"/>
              <w:rPr>
                <w:sz w:val="24"/>
              </w:rPr>
            </w:pPr>
            <w:r w:rsidRPr="00763C0B">
              <w:rPr>
                <w:sz w:val="24"/>
              </w:rPr>
              <w:t>Sintaktik əlaqələrin öyrədilməsi mərhələləri1.</w:t>
            </w:r>
          </w:p>
          <w:p w:rsidR="00763C0B" w:rsidRDefault="00763C0B" w:rsidP="00763C0B">
            <w:pPr>
              <w:pStyle w:val="Default"/>
              <w:numPr>
                <w:ilvl w:val="0"/>
                <w:numId w:val="23"/>
              </w:numPr>
              <w:jc w:val="both"/>
              <w:rPr>
                <w:sz w:val="24"/>
              </w:rPr>
            </w:pPr>
            <w:r w:rsidRPr="00763C0B">
              <w:rPr>
                <w:sz w:val="24"/>
              </w:rPr>
              <w:t xml:space="preserve">Sintaktik əlaqələrin tədrisi problemləri </w:t>
            </w:r>
          </w:p>
          <w:p w:rsidR="0026791D" w:rsidRDefault="00763C0B" w:rsidP="00763C0B">
            <w:pPr>
              <w:pStyle w:val="Default"/>
              <w:numPr>
                <w:ilvl w:val="0"/>
                <w:numId w:val="23"/>
              </w:numPr>
              <w:spacing w:line="360" w:lineRule="auto"/>
              <w:jc w:val="both"/>
              <w:rPr>
                <w:bCs/>
                <w:sz w:val="24"/>
              </w:rPr>
            </w:pPr>
            <w:r w:rsidRPr="00763C0B">
              <w:rPr>
                <w:bCs/>
                <w:sz w:val="24"/>
              </w:rPr>
              <w:t>Söz birləşmələri və onların növləri</w:t>
            </w:r>
            <w:r>
              <w:rPr>
                <w:bCs/>
                <w:sz w:val="24"/>
              </w:rPr>
              <w:t>nin tədrisi</w:t>
            </w:r>
          </w:p>
          <w:p w:rsidR="00763C0B" w:rsidRPr="00763C0B" w:rsidRDefault="00763C0B" w:rsidP="00763C0B">
            <w:pPr>
              <w:pStyle w:val="Default"/>
              <w:numPr>
                <w:ilvl w:val="0"/>
                <w:numId w:val="24"/>
              </w:numPr>
              <w:jc w:val="both"/>
              <w:rPr>
                <w:sz w:val="24"/>
              </w:rPr>
            </w:pPr>
            <w:r w:rsidRPr="00763C0B">
              <w:rPr>
                <w:bCs/>
                <w:sz w:val="24"/>
              </w:rPr>
              <w:t xml:space="preserve">İsmi birləşmələr </w:t>
            </w:r>
          </w:p>
          <w:p w:rsidR="00763C0B" w:rsidRPr="00763C0B" w:rsidRDefault="00763C0B" w:rsidP="00763C0B">
            <w:pPr>
              <w:pStyle w:val="Default"/>
              <w:numPr>
                <w:ilvl w:val="0"/>
                <w:numId w:val="25"/>
              </w:numPr>
              <w:jc w:val="both"/>
              <w:rPr>
                <w:sz w:val="24"/>
              </w:rPr>
            </w:pPr>
            <w:r w:rsidRPr="00763C0B">
              <w:rPr>
                <w:bCs/>
                <w:sz w:val="24"/>
              </w:rPr>
              <w:t xml:space="preserve">Birinci növ təyini söz birləşmələri </w:t>
            </w:r>
          </w:p>
          <w:p w:rsidR="00763C0B" w:rsidRPr="00763C0B" w:rsidRDefault="00763C0B" w:rsidP="00763C0B">
            <w:pPr>
              <w:pStyle w:val="Default"/>
              <w:numPr>
                <w:ilvl w:val="0"/>
                <w:numId w:val="25"/>
              </w:numPr>
              <w:jc w:val="both"/>
              <w:rPr>
                <w:sz w:val="24"/>
              </w:rPr>
            </w:pPr>
            <w:r w:rsidRPr="00763C0B">
              <w:rPr>
                <w:bCs/>
                <w:sz w:val="24"/>
              </w:rPr>
              <w:t xml:space="preserve">İkinci növ təyini söz birləşmələri </w:t>
            </w:r>
          </w:p>
          <w:p w:rsidR="00763C0B" w:rsidRPr="00763C0B" w:rsidRDefault="00763C0B" w:rsidP="00763C0B">
            <w:pPr>
              <w:pStyle w:val="Default"/>
              <w:numPr>
                <w:ilvl w:val="0"/>
                <w:numId w:val="25"/>
              </w:numPr>
              <w:jc w:val="both"/>
              <w:rPr>
                <w:sz w:val="24"/>
              </w:rPr>
            </w:pPr>
            <w:r w:rsidRPr="00763C0B">
              <w:rPr>
                <w:bCs/>
                <w:sz w:val="24"/>
              </w:rPr>
              <w:t xml:space="preserve">Üçüncü növ təyini söz birləşmələri </w:t>
            </w:r>
          </w:p>
          <w:p w:rsidR="00763C0B" w:rsidRPr="00763C0B" w:rsidRDefault="00763C0B" w:rsidP="00763C0B">
            <w:pPr>
              <w:pStyle w:val="Default"/>
              <w:numPr>
                <w:ilvl w:val="0"/>
                <w:numId w:val="24"/>
              </w:numPr>
              <w:jc w:val="both"/>
              <w:rPr>
                <w:sz w:val="24"/>
              </w:rPr>
            </w:pPr>
            <w:r w:rsidRPr="00763C0B">
              <w:rPr>
                <w:bCs/>
                <w:sz w:val="24"/>
              </w:rPr>
              <w:t xml:space="preserve">Feili birləşmələr </w:t>
            </w:r>
          </w:p>
          <w:p w:rsidR="00763C0B" w:rsidRPr="00763C0B" w:rsidRDefault="00763C0B" w:rsidP="00763C0B">
            <w:pPr>
              <w:pStyle w:val="Default"/>
              <w:ind w:left="720"/>
              <w:jc w:val="both"/>
              <w:rPr>
                <w:sz w:val="24"/>
              </w:rPr>
            </w:pPr>
            <w:r w:rsidRPr="00763C0B">
              <w:rPr>
                <w:bCs/>
                <w:sz w:val="24"/>
              </w:rPr>
              <w:t xml:space="preserve">a)Məsdər tərkibləri </w:t>
            </w:r>
          </w:p>
          <w:p w:rsidR="00763C0B" w:rsidRPr="00763C0B" w:rsidRDefault="00763C0B" w:rsidP="00763C0B">
            <w:pPr>
              <w:pStyle w:val="Default"/>
              <w:ind w:left="720"/>
              <w:jc w:val="both"/>
              <w:rPr>
                <w:sz w:val="24"/>
              </w:rPr>
            </w:pPr>
            <w:r w:rsidRPr="00763C0B">
              <w:rPr>
                <w:bCs/>
                <w:sz w:val="24"/>
              </w:rPr>
              <w:t xml:space="preserve">b) Feili sifət tərkibləri </w:t>
            </w:r>
          </w:p>
          <w:p w:rsidR="00763C0B" w:rsidRPr="00763C0B" w:rsidRDefault="00763C0B" w:rsidP="00763C0B">
            <w:pPr>
              <w:pStyle w:val="Default"/>
              <w:ind w:left="720"/>
              <w:jc w:val="both"/>
              <w:rPr>
                <w:sz w:val="24"/>
              </w:rPr>
            </w:pPr>
            <w:r w:rsidRPr="00763C0B">
              <w:rPr>
                <w:bCs/>
                <w:sz w:val="24"/>
              </w:rPr>
              <w:t xml:space="preserve">c) Feili bağlama tərkibləri </w:t>
            </w:r>
          </w:p>
        </w:tc>
        <w:tc>
          <w:tcPr>
            <w:tcW w:w="713" w:type="dxa"/>
            <w:vAlign w:val="center"/>
          </w:tcPr>
          <w:p w:rsidR="0026791D" w:rsidRPr="00720807" w:rsidRDefault="0026791D" w:rsidP="0026791D">
            <w:pPr>
              <w:spacing w:line="240" w:lineRule="auto"/>
              <w:ind w:right="-165"/>
              <w:jc w:val="center"/>
              <w:rPr>
                <w:sz w:val="20"/>
                <w:szCs w:val="20"/>
                <w:lang w:val="az-Latn-AZ"/>
              </w:rPr>
            </w:pPr>
            <w:r w:rsidRPr="00720807">
              <w:rPr>
                <w:sz w:val="20"/>
                <w:szCs w:val="20"/>
                <w:lang w:val="az-Latn-AZ"/>
              </w:rPr>
              <w:t xml:space="preserve"> </w:t>
            </w:r>
          </w:p>
          <w:p w:rsidR="0026791D" w:rsidRDefault="0026791D" w:rsidP="0026791D">
            <w:pPr>
              <w:spacing w:line="240" w:lineRule="auto"/>
              <w:ind w:right="-165"/>
              <w:jc w:val="center"/>
              <w:rPr>
                <w:sz w:val="20"/>
                <w:szCs w:val="20"/>
              </w:rPr>
            </w:pPr>
            <w:r w:rsidRPr="00366777">
              <w:rPr>
                <w:sz w:val="20"/>
                <w:szCs w:val="20"/>
              </w:rPr>
              <w:t>2 s</w:t>
            </w:r>
          </w:p>
          <w:p w:rsidR="0026791D" w:rsidRPr="00366777" w:rsidRDefault="0026791D" w:rsidP="0026791D">
            <w:pPr>
              <w:spacing w:line="240" w:lineRule="auto"/>
              <w:ind w:right="-165"/>
              <w:jc w:val="center"/>
              <w:rPr>
                <w:sz w:val="20"/>
                <w:szCs w:val="20"/>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rPr>
                <w:sz w:val="20"/>
                <w:szCs w:val="20"/>
              </w:rPr>
            </w:pPr>
          </w:p>
        </w:tc>
        <w:tc>
          <w:tcPr>
            <w:tcW w:w="946" w:type="dxa"/>
            <w:vAlign w:val="center"/>
          </w:tcPr>
          <w:p w:rsidR="0026791D" w:rsidRDefault="0026791D" w:rsidP="0026791D">
            <w:pPr>
              <w:spacing w:line="240" w:lineRule="auto"/>
              <w:ind w:left="-108" w:right="-165"/>
              <w:jc w:val="center"/>
              <w:rPr>
                <w:sz w:val="20"/>
                <w:szCs w:val="20"/>
              </w:rPr>
            </w:pPr>
            <w:r w:rsidRPr="00366777">
              <w:rPr>
                <w:sz w:val="20"/>
                <w:szCs w:val="20"/>
              </w:rPr>
              <w:t>T/n 3</w:t>
            </w:r>
            <w:r w:rsidRPr="00366777">
              <w:rPr>
                <w:sz w:val="20"/>
                <w:szCs w:val="20"/>
                <w:lang w:val="az-Latn-AZ"/>
              </w:rPr>
              <w:t>,</w:t>
            </w:r>
            <w:r w:rsidRPr="00366777">
              <w:rPr>
                <w:sz w:val="20"/>
                <w:szCs w:val="20"/>
              </w:rPr>
              <w:t>4,5</w:t>
            </w:r>
          </w:p>
          <w:p w:rsidR="0026791D" w:rsidRDefault="0026791D" w:rsidP="0026791D">
            <w:pPr>
              <w:spacing w:line="240" w:lineRule="auto"/>
              <w:ind w:left="-108" w:right="-165"/>
              <w:jc w:val="center"/>
              <w:rPr>
                <w:sz w:val="20"/>
                <w:szCs w:val="20"/>
              </w:rPr>
            </w:pPr>
          </w:p>
          <w:p w:rsidR="0026791D" w:rsidRPr="00366777" w:rsidRDefault="0026791D" w:rsidP="0026791D">
            <w:pPr>
              <w:spacing w:line="240" w:lineRule="auto"/>
              <w:ind w:left="-108" w:right="-165"/>
              <w:jc w:val="center"/>
              <w:rPr>
                <w:sz w:val="20"/>
                <w:szCs w:val="20"/>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Pr="00366777" w:rsidRDefault="0026791D" w:rsidP="0026791D">
            <w:pPr>
              <w:spacing w:line="240" w:lineRule="auto"/>
              <w:ind w:right="-165"/>
              <w:jc w:val="center"/>
              <w:rPr>
                <w:sz w:val="20"/>
                <w:szCs w:val="20"/>
                <w:lang w:val="az-Latn-AZ"/>
              </w:rPr>
            </w:pPr>
          </w:p>
          <w:p w:rsidR="0026791D" w:rsidRDefault="0026791D" w:rsidP="0026791D">
            <w:pPr>
              <w:spacing w:line="240" w:lineRule="auto"/>
              <w:ind w:right="-165"/>
              <w:rPr>
                <w:sz w:val="20"/>
                <w:szCs w:val="20"/>
                <w:lang w:val="az-Latn-AZ"/>
              </w:rPr>
            </w:pPr>
          </w:p>
          <w:p w:rsidR="0026791D" w:rsidRDefault="0026791D" w:rsidP="0026791D">
            <w:pPr>
              <w:spacing w:line="240" w:lineRule="auto"/>
              <w:ind w:right="-165"/>
              <w:rPr>
                <w:sz w:val="20"/>
                <w:szCs w:val="20"/>
                <w:lang w:val="az-Latn-AZ"/>
              </w:rPr>
            </w:pPr>
          </w:p>
          <w:p w:rsidR="0026791D" w:rsidRDefault="0026791D" w:rsidP="0026791D">
            <w:pPr>
              <w:spacing w:line="240" w:lineRule="auto"/>
              <w:ind w:right="-165"/>
              <w:rPr>
                <w:sz w:val="20"/>
                <w:szCs w:val="20"/>
                <w:lang w:val="az-Latn-AZ"/>
              </w:rPr>
            </w:pPr>
          </w:p>
          <w:p w:rsidR="0026791D" w:rsidRPr="00366777" w:rsidRDefault="0026791D" w:rsidP="0026791D">
            <w:pPr>
              <w:spacing w:line="240" w:lineRule="auto"/>
              <w:ind w:right="-165"/>
              <w:rPr>
                <w:sz w:val="20"/>
                <w:szCs w:val="20"/>
              </w:rPr>
            </w:pPr>
          </w:p>
        </w:tc>
        <w:tc>
          <w:tcPr>
            <w:tcW w:w="1557" w:type="dxa"/>
            <w:vAlign w:val="center"/>
          </w:tcPr>
          <w:p w:rsidR="0026791D" w:rsidRDefault="0026791D" w:rsidP="0026791D">
            <w:pPr>
              <w:spacing w:line="240" w:lineRule="auto"/>
              <w:ind w:left="-108" w:right="-165" w:firstLine="108"/>
              <w:jc w:val="center"/>
              <w:rPr>
                <w:sz w:val="22"/>
                <w:szCs w:val="22"/>
                <w:lang w:val="az-Latn-AZ"/>
              </w:rPr>
            </w:pPr>
            <w:r w:rsidRPr="00F41DA0">
              <w:rPr>
                <w:sz w:val="22"/>
                <w:szCs w:val="22"/>
                <w:lang w:val="az-Latn-AZ"/>
              </w:rPr>
              <w:t>Q/ü 1-2</w:t>
            </w:r>
          </w:p>
          <w:p w:rsidR="0026791D" w:rsidRDefault="0026791D" w:rsidP="0026791D">
            <w:pPr>
              <w:spacing w:line="240" w:lineRule="auto"/>
              <w:ind w:left="-108" w:right="-165" w:firstLine="108"/>
              <w:jc w:val="center"/>
              <w:rPr>
                <w:sz w:val="22"/>
                <w:szCs w:val="22"/>
                <w:lang w:val="az-Latn-AZ"/>
              </w:rPr>
            </w:pPr>
          </w:p>
          <w:p w:rsidR="0026791D" w:rsidRDefault="0026791D" w:rsidP="0026791D">
            <w:pPr>
              <w:spacing w:line="240" w:lineRule="auto"/>
              <w:ind w:left="-108" w:right="-165" w:firstLine="108"/>
              <w:jc w:val="center"/>
              <w:rPr>
                <w:sz w:val="22"/>
                <w:szCs w:val="22"/>
                <w:lang w:val="az-Latn-AZ"/>
              </w:rPr>
            </w:pPr>
          </w:p>
          <w:p w:rsidR="0026791D" w:rsidRDefault="0026791D" w:rsidP="0026791D">
            <w:pPr>
              <w:spacing w:line="240" w:lineRule="auto"/>
              <w:ind w:left="-108" w:right="-165" w:firstLine="108"/>
              <w:jc w:val="center"/>
              <w:rPr>
                <w:sz w:val="22"/>
                <w:szCs w:val="22"/>
                <w:lang w:val="az-Latn-AZ"/>
              </w:rPr>
            </w:pPr>
          </w:p>
          <w:p w:rsidR="0026791D" w:rsidRDefault="0026791D" w:rsidP="0026791D">
            <w:pPr>
              <w:spacing w:line="240" w:lineRule="auto"/>
              <w:ind w:left="-108" w:right="-165" w:firstLine="108"/>
              <w:jc w:val="center"/>
              <w:rPr>
                <w:sz w:val="22"/>
                <w:szCs w:val="22"/>
                <w:lang w:val="az-Latn-AZ"/>
              </w:rPr>
            </w:pPr>
          </w:p>
          <w:p w:rsidR="0026791D" w:rsidRDefault="0026791D" w:rsidP="0026791D">
            <w:pPr>
              <w:spacing w:line="240" w:lineRule="auto"/>
              <w:ind w:left="-108" w:right="-165" w:firstLine="108"/>
              <w:jc w:val="center"/>
              <w:rPr>
                <w:sz w:val="22"/>
                <w:szCs w:val="22"/>
                <w:lang w:val="az-Latn-AZ"/>
              </w:rPr>
            </w:pPr>
          </w:p>
          <w:p w:rsidR="0026791D" w:rsidRDefault="0026791D" w:rsidP="0026791D">
            <w:pPr>
              <w:spacing w:line="240" w:lineRule="auto"/>
              <w:ind w:left="-108" w:right="-165" w:firstLine="108"/>
              <w:jc w:val="center"/>
              <w:rPr>
                <w:sz w:val="22"/>
                <w:szCs w:val="22"/>
                <w:lang w:val="az-Latn-AZ"/>
              </w:rPr>
            </w:pPr>
          </w:p>
          <w:p w:rsidR="0026791D" w:rsidRDefault="0026791D" w:rsidP="0026791D">
            <w:pPr>
              <w:spacing w:line="240" w:lineRule="auto"/>
              <w:ind w:left="-108" w:right="-165" w:firstLine="108"/>
              <w:jc w:val="center"/>
              <w:rPr>
                <w:sz w:val="22"/>
                <w:szCs w:val="22"/>
                <w:lang w:val="az-Latn-AZ"/>
              </w:rPr>
            </w:pPr>
          </w:p>
          <w:p w:rsidR="0026791D" w:rsidRDefault="0026791D" w:rsidP="0026791D">
            <w:pPr>
              <w:spacing w:line="240" w:lineRule="auto"/>
              <w:ind w:left="-108" w:right="-165" w:firstLine="108"/>
              <w:jc w:val="center"/>
              <w:rPr>
                <w:sz w:val="22"/>
                <w:szCs w:val="22"/>
                <w:lang w:val="az-Latn-AZ"/>
              </w:rPr>
            </w:pPr>
          </w:p>
          <w:p w:rsidR="0026791D" w:rsidRDefault="0026791D" w:rsidP="0026791D">
            <w:pPr>
              <w:spacing w:line="240" w:lineRule="auto"/>
              <w:ind w:left="-108" w:right="-165" w:firstLine="108"/>
              <w:jc w:val="center"/>
              <w:rPr>
                <w:sz w:val="22"/>
                <w:szCs w:val="22"/>
                <w:lang w:val="az-Latn-AZ"/>
              </w:rPr>
            </w:pPr>
          </w:p>
          <w:p w:rsidR="0026791D" w:rsidRDefault="0026791D" w:rsidP="0026791D">
            <w:pPr>
              <w:spacing w:line="240" w:lineRule="auto"/>
              <w:ind w:left="-108" w:right="-165" w:firstLine="108"/>
              <w:jc w:val="center"/>
              <w:rPr>
                <w:sz w:val="22"/>
                <w:szCs w:val="22"/>
                <w:lang w:val="az-Latn-AZ"/>
              </w:rPr>
            </w:pPr>
          </w:p>
          <w:p w:rsidR="0026791D" w:rsidRDefault="0026791D" w:rsidP="0026791D">
            <w:pPr>
              <w:spacing w:line="240" w:lineRule="auto"/>
              <w:ind w:left="-108" w:right="-165" w:firstLine="108"/>
              <w:jc w:val="center"/>
              <w:rPr>
                <w:sz w:val="22"/>
                <w:szCs w:val="22"/>
                <w:lang w:val="az-Latn-AZ"/>
              </w:rPr>
            </w:pPr>
          </w:p>
          <w:p w:rsidR="0026791D" w:rsidRDefault="0026791D" w:rsidP="0026791D">
            <w:pPr>
              <w:spacing w:line="240" w:lineRule="auto"/>
              <w:ind w:left="-108" w:right="-165" w:firstLine="108"/>
              <w:jc w:val="center"/>
              <w:rPr>
                <w:sz w:val="22"/>
                <w:szCs w:val="22"/>
                <w:lang w:val="az-Latn-AZ"/>
              </w:rPr>
            </w:pPr>
          </w:p>
          <w:p w:rsidR="0026791D" w:rsidRDefault="0026791D" w:rsidP="0026791D">
            <w:pPr>
              <w:spacing w:line="240" w:lineRule="auto"/>
              <w:ind w:left="-108" w:right="-165" w:firstLine="108"/>
              <w:jc w:val="center"/>
              <w:rPr>
                <w:sz w:val="22"/>
                <w:szCs w:val="22"/>
                <w:lang w:val="az-Latn-AZ"/>
              </w:rPr>
            </w:pPr>
          </w:p>
          <w:p w:rsidR="0026791D" w:rsidRPr="00366777" w:rsidRDefault="0026791D" w:rsidP="0026791D">
            <w:pPr>
              <w:spacing w:line="240" w:lineRule="auto"/>
              <w:ind w:left="-108" w:right="-165" w:firstLine="108"/>
              <w:jc w:val="center"/>
              <w:rPr>
                <w:sz w:val="20"/>
                <w:szCs w:val="20"/>
              </w:rPr>
            </w:pPr>
          </w:p>
        </w:tc>
        <w:tc>
          <w:tcPr>
            <w:tcW w:w="283" w:type="dxa"/>
            <w:vMerge w:val="restart"/>
            <w:tcBorders>
              <w:top w:val="nil"/>
              <w:right w:val="nil"/>
            </w:tcBorders>
          </w:tcPr>
          <w:p w:rsidR="0026791D" w:rsidRDefault="0026791D" w:rsidP="0026791D">
            <w:pPr>
              <w:spacing w:line="240" w:lineRule="auto"/>
              <w:ind w:right="-165"/>
              <w:jc w:val="center"/>
              <w:rPr>
                <w:sz w:val="20"/>
                <w:szCs w:val="20"/>
              </w:rPr>
            </w:pPr>
          </w:p>
          <w:p w:rsidR="0026791D" w:rsidRDefault="0026791D" w:rsidP="0026791D">
            <w:pPr>
              <w:spacing w:line="240" w:lineRule="auto"/>
              <w:ind w:right="-165"/>
              <w:jc w:val="center"/>
              <w:rPr>
                <w:sz w:val="20"/>
                <w:szCs w:val="20"/>
              </w:rPr>
            </w:pPr>
          </w:p>
          <w:p w:rsidR="0026791D" w:rsidRPr="00366777" w:rsidRDefault="0026791D" w:rsidP="0026791D">
            <w:pPr>
              <w:spacing w:line="240" w:lineRule="auto"/>
              <w:ind w:right="-165"/>
              <w:jc w:val="center"/>
              <w:rPr>
                <w:sz w:val="20"/>
                <w:szCs w:val="20"/>
              </w:rPr>
            </w:pPr>
          </w:p>
        </w:tc>
      </w:tr>
      <w:tr w:rsidR="0026791D" w:rsidRPr="00366777" w:rsidTr="001C759C">
        <w:trPr>
          <w:trHeight w:val="3963"/>
        </w:trPr>
        <w:tc>
          <w:tcPr>
            <w:tcW w:w="538" w:type="dxa"/>
            <w:vAlign w:val="center"/>
          </w:tcPr>
          <w:p w:rsidR="0026791D" w:rsidRPr="00366777" w:rsidRDefault="0026791D" w:rsidP="0026791D">
            <w:pPr>
              <w:spacing w:line="240" w:lineRule="auto"/>
              <w:ind w:left="-137" w:right="-165"/>
              <w:jc w:val="center"/>
              <w:rPr>
                <w:sz w:val="20"/>
                <w:szCs w:val="20"/>
              </w:rPr>
            </w:pPr>
            <w:r w:rsidRPr="00366777">
              <w:rPr>
                <w:sz w:val="20"/>
                <w:szCs w:val="20"/>
              </w:rPr>
              <w:t>3.</w:t>
            </w:r>
          </w:p>
          <w:p w:rsidR="0026791D" w:rsidRPr="00366777" w:rsidRDefault="0026791D" w:rsidP="0026791D">
            <w:pPr>
              <w:spacing w:line="240" w:lineRule="auto"/>
              <w:ind w:left="-137" w:right="-165"/>
              <w:jc w:val="center"/>
              <w:rPr>
                <w:sz w:val="20"/>
                <w:szCs w:val="20"/>
              </w:rPr>
            </w:pPr>
          </w:p>
          <w:p w:rsidR="0026791D" w:rsidRPr="00366777" w:rsidRDefault="0026791D" w:rsidP="0026791D">
            <w:pPr>
              <w:spacing w:line="240" w:lineRule="auto"/>
              <w:ind w:left="-137" w:right="-165"/>
              <w:jc w:val="center"/>
              <w:rPr>
                <w:sz w:val="20"/>
                <w:szCs w:val="20"/>
              </w:rPr>
            </w:pPr>
          </w:p>
          <w:p w:rsidR="0026791D" w:rsidRPr="00366777" w:rsidRDefault="0026791D" w:rsidP="0026791D">
            <w:pPr>
              <w:spacing w:line="240" w:lineRule="auto"/>
              <w:ind w:right="-165"/>
              <w:rPr>
                <w:sz w:val="20"/>
                <w:szCs w:val="20"/>
              </w:rPr>
            </w:pPr>
          </w:p>
          <w:p w:rsidR="0026791D" w:rsidRPr="00366777" w:rsidRDefault="0026791D" w:rsidP="0026791D">
            <w:pPr>
              <w:spacing w:line="240" w:lineRule="auto"/>
              <w:ind w:left="-137" w:right="-165"/>
              <w:jc w:val="center"/>
              <w:rPr>
                <w:sz w:val="20"/>
                <w:szCs w:val="20"/>
              </w:rPr>
            </w:pPr>
          </w:p>
          <w:p w:rsidR="0026791D" w:rsidRPr="00366777" w:rsidRDefault="0026791D" w:rsidP="0026791D">
            <w:pPr>
              <w:spacing w:line="240" w:lineRule="auto"/>
              <w:ind w:left="-137" w:right="-165"/>
              <w:jc w:val="center"/>
              <w:rPr>
                <w:sz w:val="20"/>
                <w:szCs w:val="20"/>
              </w:rPr>
            </w:pPr>
          </w:p>
          <w:p w:rsidR="0026791D" w:rsidRPr="00366777" w:rsidRDefault="0026791D" w:rsidP="0026791D">
            <w:pPr>
              <w:spacing w:line="240" w:lineRule="auto"/>
              <w:ind w:left="-137" w:right="-165"/>
              <w:rPr>
                <w:sz w:val="20"/>
                <w:szCs w:val="20"/>
              </w:rPr>
            </w:pPr>
          </w:p>
        </w:tc>
        <w:tc>
          <w:tcPr>
            <w:tcW w:w="992" w:type="dxa"/>
            <w:vAlign w:val="center"/>
          </w:tcPr>
          <w:p w:rsidR="0026791D" w:rsidRPr="00366777" w:rsidRDefault="0026791D" w:rsidP="0026791D">
            <w:pPr>
              <w:spacing w:line="240" w:lineRule="auto"/>
              <w:ind w:right="-165"/>
              <w:rPr>
                <w:sz w:val="20"/>
                <w:szCs w:val="20"/>
              </w:rPr>
            </w:pPr>
          </w:p>
        </w:tc>
        <w:tc>
          <w:tcPr>
            <w:tcW w:w="6376" w:type="dxa"/>
          </w:tcPr>
          <w:p w:rsidR="0026791D" w:rsidRPr="000F0ACD" w:rsidRDefault="0026791D" w:rsidP="000F0ACD">
            <w:pPr>
              <w:spacing w:after="160" w:line="240" w:lineRule="auto"/>
              <w:jc w:val="both"/>
              <w:rPr>
                <w:sz w:val="24"/>
                <w:szCs w:val="24"/>
              </w:rPr>
            </w:pPr>
            <w:r w:rsidRPr="000F0ACD">
              <w:rPr>
                <w:sz w:val="24"/>
                <w:szCs w:val="24"/>
                <w:lang w:val="az-Latn-AZ"/>
              </w:rPr>
              <w:t>Mövzu:</w:t>
            </w:r>
            <w:r w:rsidRPr="000F0ACD">
              <w:rPr>
                <w:color w:val="000000"/>
                <w:sz w:val="24"/>
                <w:szCs w:val="24"/>
              </w:rPr>
              <w:t xml:space="preserve"> </w:t>
            </w:r>
            <w:r w:rsidR="000F0ACD" w:rsidRPr="000F0ACD">
              <w:rPr>
                <w:sz w:val="24"/>
                <w:szCs w:val="24"/>
              </w:rPr>
              <w:t>Təyini və qeyri-təyini birləşmələrin seçilməsi üsulları</w:t>
            </w:r>
            <w:r w:rsidR="000F0ACD">
              <w:rPr>
                <w:sz w:val="24"/>
                <w:szCs w:val="24"/>
              </w:rPr>
              <w:t>.</w:t>
            </w:r>
            <w:r w:rsidR="000F0ACD" w:rsidRPr="000F0ACD">
              <w:rPr>
                <w:sz w:val="24"/>
                <w:szCs w:val="24"/>
              </w:rPr>
              <w:t xml:space="preserve"> Cümlənin tədrisində qarşıya çıxan məsələlər</w:t>
            </w:r>
          </w:p>
          <w:p w:rsidR="0060479D" w:rsidRPr="000F0ACD" w:rsidRDefault="000F0ACD" w:rsidP="0060479D">
            <w:pPr>
              <w:rPr>
                <w:sz w:val="24"/>
                <w:szCs w:val="24"/>
                <w:lang w:val="az-Latn-AZ"/>
              </w:rPr>
            </w:pPr>
            <w:r w:rsidRPr="000F0ACD">
              <w:rPr>
                <w:sz w:val="24"/>
                <w:szCs w:val="24"/>
                <w:lang w:val="az-Latn-AZ"/>
              </w:rPr>
              <w:t>Plan:</w:t>
            </w:r>
            <w:r w:rsidR="0026791D" w:rsidRPr="000F0ACD">
              <w:rPr>
                <w:sz w:val="24"/>
                <w:szCs w:val="24"/>
                <w:lang w:val="az-Latn-AZ"/>
              </w:rPr>
              <w:t xml:space="preserve"> </w:t>
            </w:r>
          </w:p>
          <w:p w:rsidR="000F0ACD" w:rsidRPr="000F0ACD" w:rsidRDefault="000F0ACD" w:rsidP="000F0ACD">
            <w:pPr>
              <w:rPr>
                <w:rFonts w:eastAsia="Times New Roman"/>
                <w:sz w:val="24"/>
                <w:szCs w:val="24"/>
                <w:lang w:val="az-Latn-AZ" w:eastAsia="tr-TR"/>
              </w:rPr>
            </w:pPr>
            <w:r w:rsidRPr="000F0ACD">
              <w:rPr>
                <w:rFonts w:eastAsia="Times New Roman"/>
                <w:sz w:val="24"/>
                <w:szCs w:val="24"/>
                <w:lang w:val="az-Latn-AZ" w:eastAsia="tr-TR"/>
              </w:rPr>
              <w:t xml:space="preserve">tərəfi isimlə ifadə olunan qeyri-təyini söz birləşmələrinin aydınlaşdırılması </w:t>
            </w:r>
          </w:p>
          <w:p w:rsidR="000F0ACD" w:rsidRPr="000F0ACD" w:rsidRDefault="000F0ACD" w:rsidP="000F0ACD">
            <w:pPr>
              <w:rPr>
                <w:rFonts w:eastAsia="Times New Roman"/>
                <w:sz w:val="24"/>
                <w:szCs w:val="24"/>
                <w:lang w:val="az-Latn-AZ" w:eastAsia="tr-TR"/>
              </w:rPr>
            </w:pPr>
            <w:r w:rsidRPr="000F0ACD">
              <w:rPr>
                <w:rFonts w:eastAsia="Times New Roman"/>
                <w:sz w:val="24"/>
                <w:szCs w:val="24"/>
                <w:lang w:val="az-Latn-AZ" w:eastAsia="tr-TR"/>
              </w:rPr>
              <w:t>2. Asılı tərəfi yerlik hal şəkilçisi, əsas tərəfi isimlə ifadə olunan qeyri-təyini söz birləşmələri müəyyənləşdirilməsi</w:t>
            </w:r>
          </w:p>
          <w:p w:rsidR="000F0ACD" w:rsidRPr="000F0ACD" w:rsidRDefault="000F0ACD" w:rsidP="000F0ACD">
            <w:pPr>
              <w:rPr>
                <w:rFonts w:eastAsia="Times New Roman"/>
                <w:sz w:val="24"/>
                <w:szCs w:val="24"/>
                <w:lang w:val="az-Latn-AZ" w:eastAsia="tr-TR"/>
              </w:rPr>
            </w:pPr>
            <w:r w:rsidRPr="000F0ACD">
              <w:rPr>
                <w:rFonts w:eastAsia="Times New Roman"/>
                <w:sz w:val="24"/>
                <w:szCs w:val="24"/>
                <w:lang w:val="az-Latn-AZ" w:eastAsia="tr-TR"/>
              </w:rPr>
              <w:t xml:space="preserve">3. Asılı tərəfi ismin çıxışlıq hal şəkilçisini qəbul etmiş, əsas tərəfi sifət və sayla ifadə olunan qeyri-təyini söz birləşmələri </w:t>
            </w:r>
          </w:p>
          <w:p w:rsidR="000F0ACD" w:rsidRPr="000F0ACD" w:rsidRDefault="000F0ACD" w:rsidP="000F0ACD">
            <w:pPr>
              <w:rPr>
                <w:rFonts w:eastAsia="Times New Roman"/>
                <w:sz w:val="24"/>
                <w:szCs w:val="24"/>
                <w:lang w:val="az-Latn-AZ" w:eastAsia="tr-TR"/>
              </w:rPr>
            </w:pPr>
            <w:r w:rsidRPr="000F0ACD">
              <w:rPr>
                <w:rFonts w:eastAsia="Times New Roman"/>
                <w:sz w:val="24"/>
                <w:szCs w:val="24"/>
                <w:lang w:val="az-Latn-AZ" w:eastAsia="tr-TR"/>
              </w:rPr>
              <w:t xml:space="preserve">4. Asılı tərəfi mənsubiyyət şəkilçili, əsas tərəfi sifətlə ifadə olunan qeyri-təyini söz birləşmələri </w:t>
            </w:r>
          </w:p>
          <w:p w:rsidR="0026791D" w:rsidRPr="001C759C" w:rsidRDefault="000F0ACD" w:rsidP="0026791D">
            <w:pPr>
              <w:rPr>
                <w:rFonts w:eastAsia="Times New Roman"/>
                <w:sz w:val="24"/>
                <w:szCs w:val="24"/>
                <w:lang w:val="az-Latn-AZ" w:eastAsia="tr-TR"/>
              </w:rPr>
            </w:pPr>
            <w:r w:rsidRPr="000F0ACD">
              <w:rPr>
                <w:rFonts w:eastAsia="Times New Roman"/>
                <w:sz w:val="24"/>
                <w:szCs w:val="24"/>
                <w:lang w:val="az-Latn-AZ" w:eastAsia="tr-TR"/>
              </w:rPr>
              <w:t xml:space="preserve">5. </w:t>
            </w:r>
            <w:r w:rsidRPr="000F0ACD">
              <w:rPr>
                <w:rFonts w:eastAsia="Times New Roman,Bold"/>
                <w:bCs/>
                <w:sz w:val="24"/>
                <w:szCs w:val="24"/>
              </w:rPr>
              <w:t>Cümlə tədrisinin əhəmiyyəti</w:t>
            </w:r>
          </w:p>
        </w:tc>
        <w:tc>
          <w:tcPr>
            <w:tcW w:w="713" w:type="dxa"/>
            <w:vAlign w:val="center"/>
          </w:tcPr>
          <w:p w:rsidR="0026791D" w:rsidRPr="009B3659" w:rsidRDefault="0026791D" w:rsidP="0026791D">
            <w:pPr>
              <w:spacing w:line="240" w:lineRule="auto"/>
              <w:ind w:right="-165"/>
              <w:rPr>
                <w:sz w:val="20"/>
                <w:szCs w:val="20"/>
                <w:lang w:val="az-Latn-AZ"/>
              </w:rPr>
            </w:pPr>
          </w:p>
        </w:tc>
        <w:tc>
          <w:tcPr>
            <w:tcW w:w="946" w:type="dxa"/>
            <w:vAlign w:val="center"/>
          </w:tcPr>
          <w:p w:rsidR="0026791D" w:rsidRPr="00366777" w:rsidRDefault="0026791D" w:rsidP="0026791D">
            <w:pPr>
              <w:spacing w:line="240" w:lineRule="auto"/>
              <w:ind w:right="-165"/>
              <w:rPr>
                <w:sz w:val="20"/>
                <w:szCs w:val="20"/>
              </w:rPr>
            </w:pPr>
            <w:r w:rsidRPr="00366777">
              <w:rPr>
                <w:sz w:val="20"/>
                <w:szCs w:val="20"/>
                <w:lang w:val="az-Latn-AZ"/>
              </w:rPr>
              <w:t>T/n 3,4,5</w:t>
            </w:r>
          </w:p>
        </w:tc>
        <w:tc>
          <w:tcPr>
            <w:tcW w:w="1557" w:type="dxa"/>
            <w:vAlign w:val="center"/>
          </w:tcPr>
          <w:p w:rsidR="0026791D" w:rsidRPr="00366777" w:rsidRDefault="00CE3F2B" w:rsidP="0026791D">
            <w:pPr>
              <w:spacing w:line="240" w:lineRule="auto"/>
              <w:ind w:right="-165"/>
              <w:jc w:val="center"/>
              <w:rPr>
                <w:sz w:val="20"/>
                <w:szCs w:val="20"/>
              </w:rPr>
            </w:pPr>
            <w:r>
              <w:rPr>
                <w:sz w:val="22"/>
                <w:szCs w:val="22"/>
                <w:lang w:val="az-Latn-AZ"/>
              </w:rPr>
              <w:t>Q/ü 1-4</w:t>
            </w:r>
            <w:r w:rsidR="0026791D">
              <w:rPr>
                <w:sz w:val="22"/>
                <w:szCs w:val="22"/>
                <w:lang w:val="az-Latn-AZ"/>
              </w:rPr>
              <w:t>,5</w:t>
            </w:r>
          </w:p>
        </w:tc>
        <w:tc>
          <w:tcPr>
            <w:tcW w:w="283" w:type="dxa"/>
            <w:vMerge/>
            <w:tcBorders>
              <w:right w:val="nil"/>
            </w:tcBorders>
          </w:tcPr>
          <w:p w:rsidR="0026791D" w:rsidRPr="00366777" w:rsidRDefault="0026791D" w:rsidP="0026791D">
            <w:pPr>
              <w:spacing w:line="240" w:lineRule="auto"/>
              <w:ind w:right="-165"/>
              <w:jc w:val="center"/>
              <w:rPr>
                <w:sz w:val="20"/>
                <w:szCs w:val="20"/>
              </w:rPr>
            </w:pPr>
          </w:p>
        </w:tc>
      </w:tr>
      <w:tr w:rsidR="0026791D" w:rsidRPr="00366777" w:rsidTr="00E04838">
        <w:trPr>
          <w:trHeight w:val="2110"/>
        </w:trPr>
        <w:tc>
          <w:tcPr>
            <w:tcW w:w="538" w:type="dxa"/>
            <w:vAlign w:val="center"/>
          </w:tcPr>
          <w:p w:rsidR="0026791D" w:rsidRPr="00366777" w:rsidRDefault="0026791D" w:rsidP="000F0ACD">
            <w:pPr>
              <w:spacing w:line="240" w:lineRule="auto"/>
              <w:ind w:right="-165"/>
              <w:rPr>
                <w:sz w:val="20"/>
                <w:szCs w:val="20"/>
              </w:rPr>
            </w:pPr>
            <w:r w:rsidRPr="00366777">
              <w:rPr>
                <w:sz w:val="20"/>
                <w:szCs w:val="20"/>
              </w:rPr>
              <w:t>4.</w:t>
            </w:r>
          </w:p>
        </w:tc>
        <w:tc>
          <w:tcPr>
            <w:tcW w:w="992" w:type="dxa"/>
            <w:vAlign w:val="center"/>
          </w:tcPr>
          <w:p w:rsidR="0026791D" w:rsidRPr="00366777" w:rsidRDefault="0026791D" w:rsidP="0026791D">
            <w:pPr>
              <w:spacing w:line="240" w:lineRule="auto"/>
              <w:ind w:right="-165"/>
              <w:rPr>
                <w:sz w:val="20"/>
                <w:szCs w:val="20"/>
              </w:rPr>
            </w:pPr>
          </w:p>
        </w:tc>
        <w:tc>
          <w:tcPr>
            <w:tcW w:w="6376" w:type="dxa"/>
          </w:tcPr>
          <w:p w:rsidR="000F0ACD" w:rsidRPr="000F0ACD" w:rsidRDefault="0026791D" w:rsidP="000F0ACD">
            <w:pPr>
              <w:rPr>
                <w:sz w:val="24"/>
                <w:szCs w:val="24"/>
              </w:rPr>
            </w:pPr>
            <w:r w:rsidRPr="000F0ACD">
              <w:rPr>
                <w:b/>
                <w:bCs/>
                <w:sz w:val="24"/>
                <w:szCs w:val="24"/>
                <w:lang w:val="az-Latn-AZ"/>
              </w:rPr>
              <w:t>Mövzu</w:t>
            </w:r>
            <w:r w:rsidRPr="000F0ACD">
              <w:rPr>
                <w:bCs/>
                <w:sz w:val="24"/>
                <w:szCs w:val="24"/>
                <w:lang w:val="az-Latn-AZ"/>
              </w:rPr>
              <w:t>:</w:t>
            </w:r>
            <w:r w:rsidRPr="000F0ACD">
              <w:rPr>
                <w:color w:val="000000"/>
                <w:sz w:val="24"/>
                <w:szCs w:val="24"/>
                <w:lang w:val="az-Latn-AZ"/>
              </w:rPr>
              <w:t xml:space="preserve"> </w:t>
            </w:r>
            <w:r w:rsidR="000F0ACD">
              <w:rPr>
                <w:sz w:val="24"/>
                <w:szCs w:val="24"/>
                <w:lang w:val="az-Latn-AZ"/>
              </w:rPr>
              <w:t>C</w:t>
            </w:r>
            <w:r w:rsidR="000F0ACD" w:rsidRPr="000F0ACD">
              <w:rPr>
                <w:sz w:val="24"/>
                <w:szCs w:val="24"/>
              </w:rPr>
              <w:t>ümlə üzvlərinin strukturu və cümlə üzvü olmayan sözlərin tədrisi</w:t>
            </w:r>
            <w:r w:rsidR="000F0ACD" w:rsidRPr="000F0ACD">
              <w:rPr>
                <w:sz w:val="24"/>
                <w:szCs w:val="24"/>
                <w:lang w:val="az-Latn-AZ"/>
              </w:rPr>
              <w:t xml:space="preserve"> məsələləri</w:t>
            </w:r>
            <w:r w:rsidR="000F0ACD">
              <w:rPr>
                <w:sz w:val="24"/>
                <w:szCs w:val="24"/>
                <w:lang w:val="az-Latn-AZ"/>
              </w:rPr>
              <w:t xml:space="preserve">. </w:t>
            </w:r>
            <w:r w:rsidR="000F0ACD" w:rsidRPr="000F0ACD">
              <w:rPr>
                <w:sz w:val="24"/>
                <w:szCs w:val="24"/>
              </w:rPr>
              <w:t>sadə cümlə və onun növlərinin tə</w:t>
            </w:r>
            <w:r w:rsidR="000F0ACD">
              <w:rPr>
                <w:sz w:val="24"/>
                <w:szCs w:val="24"/>
              </w:rPr>
              <w:t xml:space="preserve">drisinin aktual </w:t>
            </w:r>
            <w:r w:rsidR="000F0ACD" w:rsidRPr="000F0ACD">
              <w:rPr>
                <w:sz w:val="24"/>
                <w:szCs w:val="24"/>
              </w:rPr>
              <w:t>problemləri</w:t>
            </w:r>
          </w:p>
          <w:p w:rsidR="0013797C" w:rsidRPr="000F0ACD" w:rsidRDefault="0026791D" w:rsidP="0013797C">
            <w:pPr>
              <w:rPr>
                <w:sz w:val="24"/>
                <w:szCs w:val="24"/>
                <w:lang w:val="az-Latn-AZ"/>
              </w:rPr>
            </w:pPr>
            <w:r w:rsidRPr="000F0ACD">
              <w:rPr>
                <w:bCs/>
                <w:sz w:val="24"/>
                <w:szCs w:val="24"/>
                <w:lang w:val="az-Latn-AZ"/>
              </w:rPr>
              <w:t xml:space="preserve"> </w:t>
            </w:r>
            <w:r w:rsidRPr="000F0ACD">
              <w:rPr>
                <w:b/>
                <w:bCs/>
                <w:sz w:val="24"/>
                <w:szCs w:val="24"/>
                <w:lang w:val="az-Latn-AZ"/>
              </w:rPr>
              <w:t>Plan:</w:t>
            </w:r>
          </w:p>
          <w:p w:rsidR="0026791D" w:rsidRPr="000F0ACD" w:rsidRDefault="000F0ACD" w:rsidP="000F0ACD">
            <w:pPr>
              <w:pStyle w:val="ListeParagraf"/>
              <w:numPr>
                <w:ilvl w:val="0"/>
                <w:numId w:val="26"/>
              </w:numPr>
              <w:spacing w:line="240" w:lineRule="auto"/>
              <w:rPr>
                <w:rFonts w:ascii="Times New Roman" w:hAnsi="Times New Roman"/>
                <w:sz w:val="24"/>
                <w:szCs w:val="24"/>
              </w:rPr>
            </w:pPr>
            <w:r w:rsidRPr="000F0ACD">
              <w:rPr>
                <w:rFonts w:ascii="Times New Roman" w:hAnsi="Times New Roman"/>
                <w:sz w:val="24"/>
                <w:szCs w:val="24"/>
              </w:rPr>
              <w:t>Cümlə üzvlərinin strukturu</w:t>
            </w:r>
          </w:p>
          <w:p w:rsidR="000F0ACD" w:rsidRPr="000F0ACD" w:rsidRDefault="000F0ACD" w:rsidP="000F0ACD">
            <w:pPr>
              <w:pStyle w:val="ListeParagraf"/>
              <w:numPr>
                <w:ilvl w:val="0"/>
                <w:numId w:val="26"/>
              </w:numPr>
              <w:spacing w:line="240" w:lineRule="auto"/>
              <w:rPr>
                <w:sz w:val="24"/>
                <w:szCs w:val="24"/>
              </w:rPr>
            </w:pPr>
            <w:r>
              <w:rPr>
                <w:rFonts w:ascii="Times New Roman" w:hAnsi="Times New Roman"/>
                <w:sz w:val="24"/>
                <w:szCs w:val="24"/>
              </w:rPr>
              <w:t>C</w:t>
            </w:r>
            <w:r w:rsidRPr="000F0ACD">
              <w:rPr>
                <w:rFonts w:ascii="Times New Roman" w:hAnsi="Times New Roman"/>
                <w:sz w:val="24"/>
                <w:szCs w:val="24"/>
              </w:rPr>
              <w:t>ümlə üzvü olmayan sözlərin tədrisi</w:t>
            </w:r>
          </w:p>
          <w:p w:rsidR="000F0ACD" w:rsidRPr="000F0ACD" w:rsidRDefault="000F0ACD" w:rsidP="000F0ACD">
            <w:pPr>
              <w:pStyle w:val="ListeParagraf"/>
              <w:numPr>
                <w:ilvl w:val="0"/>
                <w:numId w:val="26"/>
              </w:numPr>
              <w:spacing w:line="240" w:lineRule="auto"/>
              <w:rPr>
                <w:sz w:val="24"/>
                <w:szCs w:val="24"/>
              </w:rPr>
            </w:pPr>
            <w:r>
              <w:rPr>
                <w:rFonts w:ascii="Times New Roman" w:hAnsi="Times New Roman"/>
                <w:sz w:val="24"/>
                <w:szCs w:val="24"/>
              </w:rPr>
              <w:t>Sadə cümlənin tədrisi</w:t>
            </w:r>
          </w:p>
        </w:tc>
        <w:tc>
          <w:tcPr>
            <w:tcW w:w="713" w:type="dxa"/>
            <w:vAlign w:val="center"/>
          </w:tcPr>
          <w:p w:rsidR="0026791D" w:rsidRPr="00366777" w:rsidRDefault="0026791D" w:rsidP="0026791D">
            <w:pPr>
              <w:spacing w:line="240" w:lineRule="auto"/>
              <w:ind w:right="-165"/>
              <w:rPr>
                <w:sz w:val="20"/>
                <w:szCs w:val="20"/>
              </w:rPr>
            </w:pPr>
            <w:r w:rsidRPr="00366777">
              <w:rPr>
                <w:sz w:val="20"/>
                <w:szCs w:val="20"/>
                <w:lang w:val="az-Latn-AZ"/>
              </w:rPr>
              <w:t>2 s</w:t>
            </w:r>
          </w:p>
        </w:tc>
        <w:tc>
          <w:tcPr>
            <w:tcW w:w="946" w:type="dxa"/>
            <w:vAlign w:val="center"/>
          </w:tcPr>
          <w:p w:rsidR="0026791D" w:rsidRPr="00366777" w:rsidRDefault="0026791D" w:rsidP="0026791D">
            <w:pPr>
              <w:spacing w:line="240" w:lineRule="auto"/>
              <w:ind w:left="-108" w:right="-165"/>
              <w:jc w:val="center"/>
              <w:rPr>
                <w:sz w:val="20"/>
                <w:szCs w:val="20"/>
                <w:lang w:val="az-Latn-AZ"/>
              </w:rPr>
            </w:pPr>
            <w:r w:rsidRPr="00366777">
              <w:rPr>
                <w:sz w:val="20"/>
                <w:szCs w:val="20"/>
                <w:lang w:val="az-Latn-AZ"/>
              </w:rPr>
              <w:t>T/n-4,5,6</w:t>
            </w:r>
          </w:p>
        </w:tc>
        <w:tc>
          <w:tcPr>
            <w:tcW w:w="1557" w:type="dxa"/>
            <w:vAlign w:val="center"/>
          </w:tcPr>
          <w:p w:rsidR="0026791D" w:rsidRPr="00366777" w:rsidRDefault="0026791D" w:rsidP="0026791D">
            <w:pPr>
              <w:spacing w:line="240" w:lineRule="auto"/>
              <w:ind w:right="-165"/>
              <w:rPr>
                <w:sz w:val="20"/>
                <w:szCs w:val="20"/>
              </w:rPr>
            </w:pPr>
            <w:r w:rsidRPr="00F41DA0">
              <w:rPr>
                <w:sz w:val="22"/>
                <w:szCs w:val="22"/>
                <w:lang w:val="az-Latn-AZ"/>
              </w:rPr>
              <w:t>Q/ü 1-2</w:t>
            </w:r>
            <w:r>
              <w:rPr>
                <w:sz w:val="22"/>
                <w:szCs w:val="22"/>
                <w:lang w:val="az-Latn-AZ"/>
              </w:rPr>
              <w:t>,5</w:t>
            </w:r>
          </w:p>
        </w:tc>
        <w:tc>
          <w:tcPr>
            <w:tcW w:w="283" w:type="dxa"/>
            <w:vMerge/>
            <w:tcBorders>
              <w:right w:val="nil"/>
            </w:tcBorders>
          </w:tcPr>
          <w:p w:rsidR="0026791D" w:rsidRPr="00366777" w:rsidRDefault="0026791D" w:rsidP="0026791D">
            <w:pPr>
              <w:spacing w:line="240" w:lineRule="auto"/>
              <w:ind w:right="-165"/>
              <w:jc w:val="center"/>
              <w:rPr>
                <w:sz w:val="20"/>
                <w:szCs w:val="20"/>
              </w:rPr>
            </w:pPr>
          </w:p>
        </w:tc>
      </w:tr>
      <w:tr w:rsidR="0026791D" w:rsidRPr="00366777" w:rsidTr="00E04838">
        <w:trPr>
          <w:trHeight w:val="981"/>
        </w:trPr>
        <w:tc>
          <w:tcPr>
            <w:tcW w:w="538" w:type="dxa"/>
            <w:vAlign w:val="center"/>
          </w:tcPr>
          <w:p w:rsidR="0026791D" w:rsidRPr="00366777" w:rsidRDefault="00993AA1" w:rsidP="0026791D">
            <w:pPr>
              <w:spacing w:line="240" w:lineRule="auto"/>
              <w:ind w:left="-137" w:right="-165"/>
              <w:rPr>
                <w:sz w:val="20"/>
                <w:szCs w:val="20"/>
              </w:rPr>
            </w:pPr>
            <w:r>
              <w:rPr>
                <w:sz w:val="20"/>
                <w:szCs w:val="20"/>
              </w:rPr>
              <w:t xml:space="preserve">     </w:t>
            </w:r>
            <w:r w:rsidR="0026791D" w:rsidRPr="00366777">
              <w:rPr>
                <w:sz w:val="20"/>
                <w:szCs w:val="20"/>
              </w:rPr>
              <w:t>5.</w:t>
            </w:r>
          </w:p>
          <w:p w:rsidR="0026791D" w:rsidRPr="00366777" w:rsidRDefault="0026791D" w:rsidP="0026791D">
            <w:pPr>
              <w:spacing w:line="240" w:lineRule="auto"/>
              <w:ind w:left="-137" w:right="-165"/>
              <w:jc w:val="center"/>
              <w:rPr>
                <w:sz w:val="20"/>
                <w:szCs w:val="20"/>
              </w:rPr>
            </w:pPr>
          </w:p>
        </w:tc>
        <w:tc>
          <w:tcPr>
            <w:tcW w:w="992" w:type="dxa"/>
            <w:vAlign w:val="center"/>
          </w:tcPr>
          <w:p w:rsidR="0026791D" w:rsidRPr="00366777" w:rsidRDefault="0026791D" w:rsidP="0026791D">
            <w:pPr>
              <w:spacing w:after="160" w:line="259" w:lineRule="auto"/>
              <w:rPr>
                <w:sz w:val="20"/>
                <w:szCs w:val="20"/>
              </w:rPr>
            </w:pPr>
          </w:p>
          <w:p w:rsidR="0026791D" w:rsidRPr="00366777" w:rsidRDefault="0026791D" w:rsidP="0026791D">
            <w:pPr>
              <w:spacing w:line="240" w:lineRule="auto"/>
              <w:ind w:right="-165"/>
              <w:rPr>
                <w:sz w:val="20"/>
                <w:szCs w:val="20"/>
              </w:rPr>
            </w:pPr>
          </w:p>
        </w:tc>
        <w:tc>
          <w:tcPr>
            <w:tcW w:w="6376" w:type="dxa"/>
          </w:tcPr>
          <w:p w:rsidR="0013797C" w:rsidRPr="00E04838" w:rsidRDefault="0026791D" w:rsidP="0026791D">
            <w:pPr>
              <w:rPr>
                <w:sz w:val="24"/>
                <w:szCs w:val="24"/>
              </w:rPr>
            </w:pPr>
            <w:r w:rsidRPr="00993AA1">
              <w:rPr>
                <w:b/>
                <w:sz w:val="24"/>
                <w:szCs w:val="24"/>
                <w:lang w:val="az-Latn-AZ"/>
              </w:rPr>
              <w:t>Mövzu</w:t>
            </w:r>
            <w:r w:rsidRPr="0061396B">
              <w:rPr>
                <w:sz w:val="24"/>
                <w:szCs w:val="24"/>
                <w:lang w:val="az-Latn-AZ"/>
              </w:rPr>
              <w:t>:</w:t>
            </w:r>
            <w:r w:rsidRPr="000572D7">
              <w:rPr>
                <w:b/>
                <w:color w:val="000000"/>
                <w:sz w:val="24"/>
                <w:szCs w:val="24"/>
                <w:lang w:val="az-Latn-AZ"/>
              </w:rPr>
              <w:t xml:space="preserve"> </w:t>
            </w:r>
            <w:r w:rsidR="00993AA1" w:rsidRPr="00993AA1">
              <w:rPr>
                <w:sz w:val="24"/>
                <w:szCs w:val="24"/>
              </w:rPr>
              <w:t xml:space="preserve">Mürəkkəb cümlənin tədrisi </w:t>
            </w:r>
            <w:r w:rsidR="00E04838">
              <w:rPr>
                <w:sz w:val="24"/>
                <w:szCs w:val="24"/>
              </w:rPr>
              <w:t>.</w:t>
            </w:r>
            <w:r w:rsidR="00E04838" w:rsidRPr="00DC3B62">
              <w:rPr>
                <w:b/>
              </w:rPr>
              <w:t xml:space="preserve"> </w:t>
            </w:r>
          </w:p>
          <w:p w:rsidR="0026791D" w:rsidRDefault="00993AA1" w:rsidP="0013797C">
            <w:pPr>
              <w:rPr>
                <w:b/>
                <w:sz w:val="24"/>
                <w:szCs w:val="24"/>
                <w:lang w:val="az-Cyrl-AZ"/>
              </w:rPr>
            </w:pPr>
            <w:r w:rsidRPr="00993AA1">
              <w:rPr>
                <w:b/>
                <w:bCs/>
                <w:sz w:val="24"/>
                <w:szCs w:val="24"/>
                <w:lang w:val="az-Latn-AZ"/>
              </w:rPr>
              <w:t>Plan:</w:t>
            </w:r>
            <w:r w:rsidR="0026791D" w:rsidRPr="00993AA1">
              <w:rPr>
                <w:b/>
                <w:sz w:val="24"/>
                <w:szCs w:val="24"/>
                <w:lang w:val="az-Cyrl-AZ"/>
              </w:rPr>
              <w:t xml:space="preserve"> </w:t>
            </w:r>
          </w:p>
          <w:p w:rsidR="00E04838" w:rsidRPr="00E04838" w:rsidRDefault="00E04838" w:rsidP="00E04838">
            <w:pPr>
              <w:pStyle w:val="ListeParagraf"/>
              <w:numPr>
                <w:ilvl w:val="0"/>
                <w:numId w:val="27"/>
              </w:numPr>
              <w:spacing w:line="240" w:lineRule="auto"/>
              <w:rPr>
                <w:rFonts w:ascii="Times New Roman" w:hAnsi="Times New Roman"/>
                <w:sz w:val="24"/>
                <w:szCs w:val="24"/>
              </w:rPr>
            </w:pPr>
            <w:r w:rsidRPr="00E04838">
              <w:rPr>
                <w:rFonts w:ascii="Times New Roman" w:hAnsi="Times New Roman"/>
                <w:sz w:val="24"/>
                <w:szCs w:val="24"/>
              </w:rPr>
              <w:t>Cümlədə mürəkkəblik anlayışı</w:t>
            </w:r>
          </w:p>
          <w:p w:rsidR="00E04838" w:rsidRPr="00E04838" w:rsidRDefault="00E04838" w:rsidP="00E04838">
            <w:pPr>
              <w:pStyle w:val="ListeParagraf"/>
              <w:numPr>
                <w:ilvl w:val="0"/>
                <w:numId w:val="27"/>
              </w:numPr>
              <w:spacing w:line="240" w:lineRule="auto"/>
              <w:rPr>
                <w:b/>
                <w:sz w:val="24"/>
                <w:szCs w:val="24"/>
              </w:rPr>
            </w:pPr>
            <w:r w:rsidRPr="00E04838">
              <w:rPr>
                <w:rFonts w:ascii="Times New Roman" w:hAnsi="Times New Roman"/>
                <w:sz w:val="24"/>
                <w:szCs w:val="24"/>
              </w:rPr>
              <w:t>Tabesiz mürəkkəb cümlənin tədrisi məsələləri</w:t>
            </w:r>
          </w:p>
        </w:tc>
        <w:tc>
          <w:tcPr>
            <w:tcW w:w="713" w:type="dxa"/>
            <w:vAlign w:val="center"/>
          </w:tcPr>
          <w:p w:rsidR="0026791D" w:rsidRPr="00366777" w:rsidRDefault="0026791D" w:rsidP="0026791D">
            <w:pPr>
              <w:spacing w:line="240" w:lineRule="auto"/>
              <w:ind w:right="-165"/>
              <w:jc w:val="center"/>
              <w:rPr>
                <w:sz w:val="20"/>
                <w:szCs w:val="20"/>
                <w:lang w:val="az-Latn-AZ"/>
              </w:rPr>
            </w:pPr>
            <w:r w:rsidRPr="00366777">
              <w:rPr>
                <w:sz w:val="20"/>
                <w:szCs w:val="20"/>
                <w:lang w:val="az-Latn-AZ"/>
              </w:rPr>
              <w:t>2 s</w:t>
            </w:r>
          </w:p>
        </w:tc>
        <w:tc>
          <w:tcPr>
            <w:tcW w:w="946" w:type="dxa"/>
            <w:vAlign w:val="center"/>
          </w:tcPr>
          <w:p w:rsidR="0026791D" w:rsidRPr="00366777" w:rsidRDefault="0026791D" w:rsidP="0026791D">
            <w:pPr>
              <w:spacing w:line="240" w:lineRule="auto"/>
              <w:ind w:left="-108" w:right="-165"/>
              <w:jc w:val="center"/>
              <w:rPr>
                <w:sz w:val="20"/>
                <w:szCs w:val="20"/>
                <w:lang w:val="az-Latn-AZ"/>
              </w:rPr>
            </w:pPr>
            <w:r w:rsidRPr="00366777">
              <w:rPr>
                <w:sz w:val="20"/>
                <w:szCs w:val="20"/>
                <w:lang w:val="az-Latn-AZ"/>
              </w:rPr>
              <w:t>T/n -5,6,7</w:t>
            </w:r>
          </w:p>
        </w:tc>
        <w:tc>
          <w:tcPr>
            <w:tcW w:w="1557" w:type="dxa"/>
            <w:vAlign w:val="center"/>
          </w:tcPr>
          <w:p w:rsidR="0026791D" w:rsidRPr="00366777" w:rsidRDefault="00CE3F2B" w:rsidP="0026791D">
            <w:pPr>
              <w:spacing w:line="240" w:lineRule="auto"/>
              <w:ind w:right="-165"/>
              <w:jc w:val="center"/>
              <w:rPr>
                <w:sz w:val="20"/>
                <w:szCs w:val="20"/>
              </w:rPr>
            </w:pPr>
            <w:r>
              <w:rPr>
                <w:sz w:val="22"/>
                <w:szCs w:val="22"/>
                <w:lang w:val="az-Latn-AZ"/>
              </w:rPr>
              <w:t>Q/ü 1-4</w:t>
            </w:r>
            <w:r w:rsidR="0026791D">
              <w:rPr>
                <w:sz w:val="22"/>
                <w:szCs w:val="22"/>
                <w:lang w:val="az-Latn-AZ"/>
              </w:rPr>
              <w:t>,5</w:t>
            </w:r>
          </w:p>
        </w:tc>
        <w:tc>
          <w:tcPr>
            <w:tcW w:w="283" w:type="dxa"/>
            <w:vMerge/>
            <w:tcBorders>
              <w:right w:val="nil"/>
            </w:tcBorders>
          </w:tcPr>
          <w:p w:rsidR="0026791D" w:rsidRPr="00366777" w:rsidRDefault="0026791D" w:rsidP="0026791D">
            <w:pPr>
              <w:spacing w:line="240" w:lineRule="auto"/>
              <w:ind w:right="-165"/>
              <w:jc w:val="center"/>
              <w:rPr>
                <w:sz w:val="20"/>
                <w:szCs w:val="20"/>
              </w:rPr>
            </w:pPr>
          </w:p>
        </w:tc>
      </w:tr>
      <w:tr w:rsidR="0026791D" w:rsidRPr="00366777" w:rsidTr="001C759C">
        <w:trPr>
          <w:trHeight w:val="1379"/>
        </w:trPr>
        <w:tc>
          <w:tcPr>
            <w:tcW w:w="538" w:type="dxa"/>
            <w:vAlign w:val="center"/>
          </w:tcPr>
          <w:p w:rsidR="0026791D" w:rsidRPr="00366777" w:rsidRDefault="0026791D" w:rsidP="0026791D">
            <w:pPr>
              <w:spacing w:line="240" w:lineRule="auto"/>
              <w:ind w:left="-137" w:right="-165"/>
              <w:jc w:val="center"/>
              <w:rPr>
                <w:sz w:val="20"/>
                <w:szCs w:val="20"/>
              </w:rPr>
            </w:pPr>
            <w:r w:rsidRPr="00366777">
              <w:rPr>
                <w:sz w:val="20"/>
                <w:szCs w:val="20"/>
              </w:rPr>
              <w:t>6.</w:t>
            </w:r>
          </w:p>
        </w:tc>
        <w:tc>
          <w:tcPr>
            <w:tcW w:w="992" w:type="dxa"/>
            <w:vAlign w:val="center"/>
          </w:tcPr>
          <w:p w:rsidR="0026791D" w:rsidRPr="00366777" w:rsidRDefault="0026791D" w:rsidP="0026791D">
            <w:pPr>
              <w:spacing w:line="240" w:lineRule="auto"/>
              <w:ind w:right="-165"/>
              <w:jc w:val="center"/>
              <w:rPr>
                <w:sz w:val="20"/>
                <w:szCs w:val="20"/>
              </w:rPr>
            </w:pPr>
          </w:p>
        </w:tc>
        <w:tc>
          <w:tcPr>
            <w:tcW w:w="6376" w:type="dxa"/>
          </w:tcPr>
          <w:p w:rsidR="00E04838" w:rsidRPr="00E04838" w:rsidRDefault="0026791D" w:rsidP="00E04838">
            <w:pPr>
              <w:rPr>
                <w:b/>
                <w:bCs/>
                <w:lang w:val="az-Latn-AZ"/>
              </w:rPr>
            </w:pPr>
            <w:r w:rsidRPr="00E04838">
              <w:rPr>
                <w:b/>
                <w:bCs/>
                <w:sz w:val="24"/>
                <w:szCs w:val="24"/>
                <w:lang w:val="az-Cyrl-AZ"/>
              </w:rPr>
              <w:t xml:space="preserve"> </w:t>
            </w:r>
            <w:r w:rsidRPr="00E04838">
              <w:rPr>
                <w:b/>
                <w:bCs/>
                <w:sz w:val="24"/>
                <w:szCs w:val="24"/>
                <w:lang w:val="az-Latn-AZ"/>
              </w:rPr>
              <w:t>Mövzu</w:t>
            </w:r>
            <w:r w:rsidRPr="0061396B">
              <w:rPr>
                <w:bCs/>
                <w:sz w:val="24"/>
                <w:szCs w:val="24"/>
                <w:lang w:val="az-Latn-AZ"/>
              </w:rPr>
              <w:t>:</w:t>
            </w:r>
            <w:r w:rsidRPr="00976018">
              <w:rPr>
                <w:b/>
                <w:sz w:val="24"/>
                <w:szCs w:val="24"/>
                <w:lang w:val="az-Latn-AZ"/>
              </w:rPr>
              <w:t xml:space="preserve"> </w:t>
            </w:r>
            <w:r w:rsidR="00E04838">
              <w:rPr>
                <w:bCs/>
                <w:sz w:val="24"/>
                <w:szCs w:val="24"/>
                <w:lang w:val="az-Latn-AZ"/>
              </w:rPr>
              <w:t>M</w:t>
            </w:r>
            <w:r w:rsidR="00E04838" w:rsidRPr="00E04838">
              <w:rPr>
                <w:bCs/>
                <w:sz w:val="24"/>
                <w:szCs w:val="24"/>
                <w:lang w:val="az-Cyrl-AZ"/>
              </w:rPr>
              <w:t xml:space="preserve">ürəkkəb cümlənin elliptik formasının </w:t>
            </w:r>
            <w:r w:rsidR="00E04838">
              <w:rPr>
                <w:bCs/>
                <w:sz w:val="24"/>
                <w:szCs w:val="24"/>
                <w:lang w:val="az-Latn-AZ"/>
              </w:rPr>
              <w:t>təhlili</w:t>
            </w:r>
          </w:p>
          <w:p w:rsidR="00E04838" w:rsidRPr="00E04838" w:rsidRDefault="0026791D" w:rsidP="0013797C">
            <w:pPr>
              <w:rPr>
                <w:b/>
                <w:bCs/>
                <w:sz w:val="24"/>
                <w:szCs w:val="24"/>
                <w:lang w:val="az-Latn-AZ"/>
              </w:rPr>
            </w:pPr>
            <w:r w:rsidRPr="00E04838">
              <w:rPr>
                <w:b/>
                <w:bCs/>
                <w:sz w:val="24"/>
                <w:szCs w:val="24"/>
                <w:lang w:val="az-Latn-AZ"/>
              </w:rPr>
              <w:t>Plan:</w:t>
            </w:r>
          </w:p>
          <w:p w:rsidR="0013797C" w:rsidRPr="00E04838" w:rsidRDefault="00E04838" w:rsidP="00E04838">
            <w:pPr>
              <w:pStyle w:val="ListeParagraf"/>
              <w:numPr>
                <w:ilvl w:val="0"/>
                <w:numId w:val="28"/>
              </w:numPr>
              <w:rPr>
                <w:rFonts w:ascii="Times New Roman" w:hAnsi="Times New Roman"/>
                <w:sz w:val="24"/>
                <w:szCs w:val="24"/>
              </w:rPr>
            </w:pPr>
            <w:r w:rsidRPr="00E04838">
              <w:rPr>
                <w:rFonts w:ascii="Times New Roman" w:hAnsi="Times New Roman"/>
                <w:sz w:val="24"/>
                <w:szCs w:val="24"/>
              </w:rPr>
              <w:t xml:space="preserve">Elliptik formaların tədrisi məsələləri. </w:t>
            </w:r>
          </w:p>
          <w:p w:rsidR="0026791D" w:rsidRPr="00E04838" w:rsidRDefault="00E04838" w:rsidP="00E04838">
            <w:pPr>
              <w:pStyle w:val="ListeParagraf"/>
              <w:numPr>
                <w:ilvl w:val="0"/>
                <w:numId w:val="28"/>
              </w:numPr>
              <w:rPr>
                <w:rFonts w:ascii="Times New Roman" w:hAnsi="Times New Roman"/>
                <w:sz w:val="24"/>
                <w:szCs w:val="24"/>
              </w:rPr>
            </w:pPr>
            <w:r w:rsidRPr="00E04838">
              <w:rPr>
                <w:rFonts w:ascii="Times New Roman" w:hAnsi="Times New Roman"/>
                <w:sz w:val="24"/>
                <w:szCs w:val="24"/>
              </w:rPr>
              <w:t xml:space="preserve">Şərt budaq cümləsi modellərinin </w:t>
            </w:r>
            <w:r>
              <w:rPr>
                <w:rFonts w:ascii="Times New Roman" w:hAnsi="Times New Roman"/>
                <w:sz w:val="24"/>
                <w:szCs w:val="24"/>
              </w:rPr>
              <w:t>təhlili</w:t>
            </w:r>
          </w:p>
        </w:tc>
        <w:tc>
          <w:tcPr>
            <w:tcW w:w="713" w:type="dxa"/>
            <w:vAlign w:val="center"/>
          </w:tcPr>
          <w:p w:rsidR="0026791D" w:rsidRPr="00366777" w:rsidRDefault="0026791D" w:rsidP="0026791D">
            <w:pPr>
              <w:spacing w:line="240" w:lineRule="auto"/>
              <w:ind w:right="-165"/>
              <w:jc w:val="center"/>
              <w:rPr>
                <w:sz w:val="20"/>
                <w:szCs w:val="20"/>
                <w:lang w:val="tr-TR"/>
              </w:rPr>
            </w:pPr>
            <w:r w:rsidRPr="00366777">
              <w:rPr>
                <w:sz w:val="20"/>
                <w:szCs w:val="20"/>
                <w:lang w:val="tr-TR"/>
              </w:rPr>
              <w:t>2s</w:t>
            </w:r>
          </w:p>
        </w:tc>
        <w:tc>
          <w:tcPr>
            <w:tcW w:w="946" w:type="dxa"/>
            <w:vAlign w:val="center"/>
          </w:tcPr>
          <w:p w:rsidR="0026791D" w:rsidRPr="00366777" w:rsidRDefault="0026791D" w:rsidP="0026791D">
            <w:pPr>
              <w:spacing w:line="240" w:lineRule="auto"/>
              <w:ind w:right="-165"/>
              <w:jc w:val="center"/>
              <w:rPr>
                <w:sz w:val="20"/>
                <w:szCs w:val="20"/>
                <w:lang w:val="tr-TR"/>
              </w:rPr>
            </w:pPr>
            <w:r w:rsidRPr="00366777">
              <w:rPr>
                <w:sz w:val="20"/>
                <w:szCs w:val="20"/>
                <w:lang w:val="tr-TR"/>
              </w:rPr>
              <w:t>T/n-5,6,7</w:t>
            </w:r>
          </w:p>
        </w:tc>
        <w:tc>
          <w:tcPr>
            <w:tcW w:w="1557" w:type="dxa"/>
            <w:vAlign w:val="center"/>
          </w:tcPr>
          <w:p w:rsidR="0026791D" w:rsidRPr="00366777" w:rsidRDefault="0026791D" w:rsidP="0026791D">
            <w:pPr>
              <w:spacing w:line="240" w:lineRule="auto"/>
              <w:ind w:right="-165"/>
              <w:jc w:val="center"/>
              <w:rPr>
                <w:sz w:val="20"/>
                <w:szCs w:val="20"/>
                <w:lang w:val="tr-TR"/>
              </w:rPr>
            </w:pPr>
            <w:r w:rsidRPr="00F41DA0">
              <w:rPr>
                <w:sz w:val="22"/>
                <w:szCs w:val="22"/>
                <w:lang w:val="az-Latn-AZ"/>
              </w:rPr>
              <w:t>Q/ü 1-2</w:t>
            </w:r>
            <w:r>
              <w:rPr>
                <w:sz w:val="22"/>
                <w:szCs w:val="22"/>
                <w:lang w:val="az-Latn-AZ"/>
              </w:rPr>
              <w:t>,5</w:t>
            </w:r>
          </w:p>
        </w:tc>
        <w:tc>
          <w:tcPr>
            <w:tcW w:w="283" w:type="dxa"/>
            <w:vMerge w:val="restart"/>
            <w:tcBorders>
              <w:top w:val="nil"/>
              <w:right w:val="nil"/>
            </w:tcBorders>
          </w:tcPr>
          <w:p w:rsidR="0026791D" w:rsidRDefault="0026791D"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Default="00E04838" w:rsidP="0013797C">
            <w:pPr>
              <w:spacing w:line="240" w:lineRule="auto"/>
              <w:ind w:right="-165"/>
              <w:jc w:val="both"/>
              <w:rPr>
                <w:sz w:val="20"/>
                <w:szCs w:val="20"/>
                <w:lang w:val="tr-TR"/>
              </w:rPr>
            </w:pPr>
          </w:p>
          <w:p w:rsidR="00E04838" w:rsidRPr="00366777" w:rsidRDefault="00E04838" w:rsidP="0013797C">
            <w:pPr>
              <w:spacing w:line="240" w:lineRule="auto"/>
              <w:ind w:right="-165"/>
              <w:jc w:val="both"/>
              <w:rPr>
                <w:sz w:val="20"/>
                <w:szCs w:val="20"/>
                <w:lang w:val="tr-TR"/>
              </w:rPr>
            </w:pPr>
          </w:p>
        </w:tc>
      </w:tr>
      <w:tr w:rsidR="0026791D" w:rsidRPr="00366777" w:rsidTr="00E04838">
        <w:trPr>
          <w:trHeight w:val="1407"/>
        </w:trPr>
        <w:tc>
          <w:tcPr>
            <w:tcW w:w="538" w:type="dxa"/>
            <w:vAlign w:val="center"/>
          </w:tcPr>
          <w:p w:rsidR="0026791D" w:rsidRPr="00366777" w:rsidRDefault="0026791D" w:rsidP="0026791D">
            <w:pPr>
              <w:spacing w:line="240" w:lineRule="auto"/>
              <w:ind w:left="-137" w:right="-165"/>
              <w:jc w:val="center"/>
              <w:rPr>
                <w:sz w:val="20"/>
                <w:szCs w:val="20"/>
              </w:rPr>
            </w:pPr>
            <w:r w:rsidRPr="00366777">
              <w:rPr>
                <w:sz w:val="20"/>
                <w:szCs w:val="20"/>
              </w:rPr>
              <w:t>7.</w:t>
            </w:r>
          </w:p>
        </w:tc>
        <w:tc>
          <w:tcPr>
            <w:tcW w:w="992" w:type="dxa"/>
            <w:vAlign w:val="center"/>
          </w:tcPr>
          <w:p w:rsidR="0026791D" w:rsidRPr="00366777" w:rsidRDefault="0026791D" w:rsidP="0026791D">
            <w:pPr>
              <w:spacing w:line="240" w:lineRule="auto"/>
              <w:ind w:right="-165"/>
              <w:jc w:val="center"/>
              <w:rPr>
                <w:sz w:val="20"/>
                <w:szCs w:val="20"/>
              </w:rPr>
            </w:pPr>
          </w:p>
        </w:tc>
        <w:tc>
          <w:tcPr>
            <w:tcW w:w="6376" w:type="dxa"/>
          </w:tcPr>
          <w:p w:rsidR="00E04838" w:rsidRPr="00E04838" w:rsidRDefault="0026791D" w:rsidP="00E04838">
            <w:pPr>
              <w:rPr>
                <w:sz w:val="24"/>
                <w:szCs w:val="24"/>
              </w:rPr>
            </w:pPr>
            <w:r w:rsidRPr="00E04838">
              <w:rPr>
                <w:b/>
                <w:bCs/>
                <w:sz w:val="24"/>
                <w:szCs w:val="24"/>
                <w:lang w:val="az-Latn-AZ"/>
              </w:rPr>
              <w:t>Mövzu</w:t>
            </w:r>
            <w:r w:rsidRPr="0061396B">
              <w:rPr>
                <w:bCs/>
                <w:sz w:val="24"/>
                <w:szCs w:val="24"/>
                <w:lang w:val="az-Latn-AZ"/>
              </w:rPr>
              <w:t>:</w:t>
            </w:r>
            <w:r w:rsidRPr="000572D7">
              <w:rPr>
                <w:b/>
                <w:sz w:val="24"/>
                <w:szCs w:val="24"/>
                <w:lang w:val="az-Latn-AZ"/>
              </w:rPr>
              <w:t xml:space="preserve"> </w:t>
            </w:r>
            <w:r w:rsidR="00E04838">
              <w:rPr>
                <w:sz w:val="24"/>
                <w:szCs w:val="24"/>
              </w:rPr>
              <w:t>Qarışı</w:t>
            </w:r>
            <w:r w:rsidR="00E04838" w:rsidRPr="00E04838">
              <w:rPr>
                <w:sz w:val="24"/>
                <w:szCs w:val="24"/>
              </w:rPr>
              <w:t xml:space="preserve">q tipli mürəkkəb cümlələrin </w:t>
            </w:r>
            <w:r w:rsidR="00E04838">
              <w:rPr>
                <w:sz w:val="24"/>
                <w:szCs w:val="24"/>
              </w:rPr>
              <w:t>təhlili</w:t>
            </w:r>
          </w:p>
          <w:p w:rsidR="00E04838" w:rsidRDefault="0026791D" w:rsidP="0013797C">
            <w:pPr>
              <w:rPr>
                <w:bCs/>
                <w:sz w:val="24"/>
                <w:szCs w:val="24"/>
                <w:lang w:val="az-Latn-AZ"/>
              </w:rPr>
            </w:pPr>
            <w:r w:rsidRPr="00E04838">
              <w:rPr>
                <w:b/>
                <w:bCs/>
                <w:sz w:val="24"/>
                <w:szCs w:val="24"/>
                <w:lang w:val="az-Latn-AZ"/>
              </w:rPr>
              <w:t>Plan</w:t>
            </w:r>
            <w:r>
              <w:rPr>
                <w:bCs/>
                <w:sz w:val="24"/>
                <w:szCs w:val="24"/>
                <w:lang w:val="az-Latn-AZ"/>
              </w:rPr>
              <w:t>:</w:t>
            </w:r>
          </w:p>
          <w:p w:rsidR="0013797C" w:rsidRPr="00E04838" w:rsidRDefault="00E04838" w:rsidP="00E04838">
            <w:pPr>
              <w:pStyle w:val="ListeParagraf"/>
              <w:numPr>
                <w:ilvl w:val="0"/>
                <w:numId w:val="29"/>
              </w:numPr>
              <w:rPr>
                <w:rFonts w:ascii="Times New Roman" w:hAnsi="Times New Roman"/>
                <w:sz w:val="24"/>
                <w:szCs w:val="24"/>
              </w:rPr>
            </w:pPr>
            <w:r w:rsidRPr="00E04838">
              <w:rPr>
                <w:rFonts w:ascii="Times New Roman" w:hAnsi="Times New Roman"/>
                <w:sz w:val="24"/>
                <w:szCs w:val="24"/>
              </w:rPr>
              <w:t xml:space="preserve">Qarışıq tipli tabesiz mürəkkəb cümlələrin </w:t>
            </w:r>
            <w:r>
              <w:rPr>
                <w:rFonts w:ascii="Times New Roman" w:hAnsi="Times New Roman"/>
                <w:sz w:val="24"/>
                <w:szCs w:val="24"/>
              </w:rPr>
              <w:t>təhlili</w:t>
            </w:r>
          </w:p>
          <w:p w:rsidR="0026791D" w:rsidRPr="00E04838" w:rsidRDefault="00E04838" w:rsidP="00E04838">
            <w:pPr>
              <w:pStyle w:val="ListeParagraf"/>
              <w:numPr>
                <w:ilvl w:val="0"/>
                <w:numId w:val="29"/>
              </w:numPr>
              <w:rPr>
                <w:rFonts w:ascii="Times New Roman" w:hAnsi="Times New Roman"/>
                <w:sz w:val="24"/>
                <w:szCs w:val="24"/>
              </w:rPr>
            </w:pPr>
            <w:r w:rsidRPr="00E04838">
              <w:rPr>
                <w:rFonts w:ascii="Times New Roman" w:hAnsi="Times New Roman"/>
                <w:sz w:val="24"/>
                <w:szCs w:val="24"/>
              </w:rPr>
              <w:t xml:space="preserve">Qarışıq tipli tabelimürəkkəb cümlələrin </w:t>
            </w:r>
            <w:r>
              <w:rPr>
                <w:rFonts w:ascii="Times New Roman" w:hAnsi="Times New Roman"/>
                <w:sz w:val="24"/>
                <w:szCs w:val="24"/>
              </w:rPr>
              <w:t>təhlili</w:t>
            </w:r>
          </w:p>
        </w:tc>
        <w:tc>
          <w:tcPr>
            <w:tcW w:w="713" w:type="dxa"/>
            <w:vAlign w:val="center"/>
          </w:tcPr>
          <w:p w:rsidR="0026791D" w:rsidRPr="00366777" w:rsidRDefault="0026791D" w:rsidP="0026791D">
            <w:pPr>
              <w:spacing w:line="240" w:lineRule="auto"/>
              <w:ind w:right="-165"/>
              <w:jc w:val="center"/>
              <w:rPr>
                <w:sz w:val="20"/>
                <w:szCs w:val="20"/>
                <w:lang w:val="az-Latn-AZ"/>
              </w:rPr>
            </w:pPr>
            <w:r w:rsidRPr="00366777">
              <w:rPr>
                <w:sz w:val="20"/>
                <w:szCs w:val="20"/>
                <w:lang w:val="az-Latn-AZ"/>
              </w:rPr>
              <w:t>2 s</w:t>
            </w:r>
          </w:p>
        </w:tc>
        <w:tc>
          <w:tcPr>
            <w:tcW w:w="946" w:type="dxa"/>
            <w:vAlign w:val="center"/>
          </w:tcPr>
          <w:p w:rsidR="0026791D" w:rsidRPr="00366777" w:rsidRDefault="0026791D" w:rsidP="0026791D">
            <w:pPr>
              <w:spacing w:line="240" w:lineRule="auto"/>
              <w:ind w:right="-165"/>
              <w:jc w:val="center"/>
              <w:rPr>
                <w:sz w:val="20"/>
                <w:szCs w:val="20"/>
                <w:lang w:val="az-Latn-AZ"/>
              </w:rPr>
            </w:pPr>
            <w:r w:rsidRPr="00366777">
              <w:rPr>
                <w:sz w:val="20"/>
                <w:szCs w:val="20"/>
                <w:lang w:val="az-Latn-AZ"/>
              </w:rPr>
              <w:t>T/n-5,6,7</w:t>
            </w:r>
          </w:p>
        </w:tc>
        <w:tc>
          <w:tcPr>
            <w:tcW w:w="1557" w:type="dxa"/>
            <w:vAlign w:val="center"/>
          </w:tcPr>
          <w:p w:rsidR="0026791D" w:rsidRPr="00366777" w:rsidRDefault="0026791D" w:rsidP="0026791D">
            <w:pPr>
              <w:spacing w:line="240" w:lineRule="auto"/>
              <w:ind w:right="-165"/>
              <w:jc w:val="center"/>
              <w:rPr>
                <w:sz w:val="20"/>
                <w:szCs w:val="20"/>
                <w:lang w:val="az-Latn-AZ"/>
              </w:rPr>
            </w:pPr>
            <w:r w:rsidRPr="00F41DA0">
              <w:rPr>
                <w:sz w:val="22"/>
                <w:szCs w:val="22"/>
                <w:lang w:val="az-Latn-AZ"/>
              </w:rPr>
              <w:t>Q/ü 1-2</w:t>
            </w:r>
            <w:r>
              <w:rPr>
                <w:sz w:val="22"/>
                <w:szCs w:val="22"/>
                <w:lang w:val="az-Latn-AZ"/>
              </w:rPr>
              <w:t>,7</w:t>
            </w:r>
          </w:p>
        </w:tc>
        <w:tc>
          <w:tcPr>
            <w:tcW w:w="283" w:type="dxa"/>
            <w:vMerge/>
            <w:tcBorders>
              <w:right w:val="nil"/>
            </w:tcBorders>
          </w:tcPr>
          <w:p w:rsidR="0026791D" w:rsidRPr="00366777" w:rsidRDefault="0026791D" w:rsidP="0026791D">
            <w:pPr>
              <w:spacing w:line="240" w:lineRule="auto"/>
              <w:ind w:right="-165"/>
              <w:jc w:val="center"/>
              <w:rPr>
                <w:sz w:val="20"/>
                <w:szCs w:val="20"/>
                <w:lang w:val="az-Latn-AZ"/>
              </w:rPr>
            </w:pPr>
          </w:p>
        </w:tc>
      </w:tr>
      <w:tr w:rsidR="00E04838" w:rsidRPr="00E04838" w:rsidTr="00E04838">
        <w:trPr>
          <w:trHeight w:val="450"/>
        </w:trPr>
        <w:tc>
          <w:tcPr>
            <w:tcW w:w="538" w:type="dxa"/>
            <w:vMerge w:val="restart"/>
            <w:tcBorders>
              <w:left w:val="single" w:sz="4" w:space="0" w:color="auto"/>
              <w:right w:val="nil"/>
            </w:tcBorders>
            <w:vAlign w:val="center"/>
          </w:tcPr>
          <w:p w:rsidR="00E04838" w:rsidRPr="00366777" w:rsidRDefault="00E04838" w:rsidP="00E04838">
            <w:pPr>
              <w:spacing w:line="240" w:lineRule="auto"/>
              <w:ind w:right="-165"/>
              <w:jc w:val="center"/>
              <w:rPr>
                <w:sz w:val="20"/>
                <w:szCs w:val="20"/>
                <w:lang w:val="az-Latn-AZ"/>
              </w:rPr>
            </w:pPr>
            <w:r>
              <w:rPr>
                <w:sz w:val="20"/>
                <w:szCs w:val="20"/>
                <w:lang w:val="az-Latn-AZ"/>
              </w:rPr>
              <w:t>8</w:t>
            </w:r>
          </w:p>
        </w:tc>
        <w:tc>
          <w:tcPr>
            <w:tcW w:w="992" w:type="dxa"/>
            <w:vMerge w:val="restart"/>
            <w:tcBorders>
              <w:left w:val="single" w:sz="4" w:space="0" w:color="auto"/>
              <w:right w:val="nil"/>
            </w:tcBorders>
            <w:vAlign w:val="center"/>
          </w:tcPr>
          <w:p w:rsidR="00E04838" w:rsidRPr="00366777" w:rsidRDefault="00E04838" w:rsidP="00E04838">
            <w:pPr>
              <w:spacing w:line="240" w:lineRule="auto"/>
              <w:ind w:right="-165"/>
              <w:jc w:val="center"/>
              <w:rPr>
                <w:sz w:val="20"/>
                <w:szCs w:val="20"/>
                <w:lang w:val="az-Latn-AZ"/>
              </w:rPr>
            </w:pPr>
          </w:p>
        </w:tc>
        <w:tc>
          <w:tcPr>
            <w:tcW w:w="6376" w:type="dxa"/>
            <w:vMerge w:val="restart"/>
            <w:tcBorders>
              <w:left w:val="single" w:sz="4" w:space="0" w:color="auto"/>
              <w:right w:val="nil"/>
            </w:tcBorders>
            <w:vAlign w:val="center"/>
          </w:tcPr>
          <w:p w:rsidR="00E04838" w:rsidRPr="00E04838" w:rsidRDefault="00E04838" w:rsidP="00E04838">
            <w:pPr>
              <w:autoSpaceDE w:val="0"/>
              <w:autoSpaceDN w:val="0"/>
              <w:adjustRightInd w:val="0"/>
              <w:rPr>
                <w:rFonts w:eastAsia="Times New Roman,Bold"/>
                <w:bCs/>
                <w:sz w:val="24"/>
                <w:szCs w:val="24"/>
                <w:lang w:val="az-Latn-AZ"/>
              </w:rPr>
            </w:pPr>
            <w:r w:rsidRPr="00E04838">
              <w:rPr>
                <w:b/>
                <w:bCs/>
                <w:sz w:val="24"/>
                <w:szCs w:val="24"/>
                <w:lang w:val="az-Latn-AZ"/>
              </w:rPr>
              <w:t>Mövzu:</w:t>
            </w:r>
            <w:r>
              <w:rPr>
                <w:bCs/>
                <w:sz w:val="24"/>
                <w:szCs w:val="24"/>
                <w:lang w:val="az-Latn-AZ"/>
              </w:rPr>
              <w:t xml:space="preserve"> </w:t>
            </w:r>
            <w:r>
              <w:rPr>
                <w:rFonts w:eastAsia="Times New Roman,Bold"/>
                <w:bCs/>
                <w:sz w:val="24"/>
                <w:szCs w:val="24"/>
                <w:lang w:val="az-Latn-AZ"/>
              </w:rPr>
              <w:t>S</w:t>
            </w:r>
            <w:r w:rsidRPr="00E04838">
              <w:rPr>
                <w:rFonts w:eastAsia="Times New Roman,Bold"/>
                <w:bCs/>
                <w:sz w:val="24"/>
                <w:szCs w:val="24"/>
                <w:lang w:val="az-Latn-AZ"/>
              </w:rPr>
              <w:t>intaksisin tədrisində ədəbi tələffüz üzrə</w:t>
            </w:r>
          </w:p>
          <w:p w:rsidR="00E04838" w:rsidRDefault="00E04838" w:rsidP="005D3CEE">
            <w:pPr>
              <w:rPr>
                <w:rFonts w:eastAsia="Times New Roman,Bold"/>
                <w:bCs/>
                <w:sz w:val="24"/>
                <w:szCs w:val="24"/>
                <w:lang w:val="az-Latn-AZ"/>
              </w:rPr>
            </w:pPr>
            <w:r w:rsidRPr="00E04838">
              <w:rPr>
                <w:rFonts w:eastAsia="Times New Roman,Bold"/>
                <w:bCs/>
                <w:sz w:val="24"/>
                <w:szCs w:val="24"/>
                <w:lang w:val="az-Latn-AZ"/>
              </w:rPr>
              <w:t>aparılan işlər</w:t>
            </w:r>
            <w:r>
              <w:rPr>
                <w:rFonts w:eastAsia="Times New Roman,Bold"/>
                <w:bCs/>
                <w:sz w:val="24"/>
                <w:szCs w:val="24"/>
                <w:lang w:val="az-Latn-AZ"/>
              </w:rPr>
              <w:t>in təhlili</w:t>
            </w:r>
          </w:p>
          <w:p w:rsidR="005D3CEE" w:rsidRDefault="005D3CEE" w:rsidP="005D3CEE">
            <w:pPr>
              <w:rPr>
                <w:rFonts w:eastAsia="Times New Roman,Bold"/>
                <w:bCs/>
                <w:sz w:val="24"/>
                <w:szCs w:val="24"/>
                <w:lang w:val="az-Latn-AZ"/>
              </w:rPr>
            </w:pPr>
            <w:r>
              <w:rPr>
                <w:rFonts w:eastAsia="Times New Roman,Bold"/>
                <w:bCs/>
                <w:sz w:val="24"/>
                <w:szCs w:val="24"/>
                <w:lang w:val="az-Latn-AZ"/>
              </w:rPr>
              <w:t>Plan:</w:t>
            </w:r>
          </w:p>
          <w:p w:rsidR="005D3CEE" w:rsidRPr="005D3CEE" w:rsidRDefault="005D3CEE" w:rsidP="005D3CEE">
            <w:pPr>
              <w:pStyle w:val="ListeParagraf"/>
              <w:numPr>
                <w:ilvl w:val="0"/>
                <w:numId w:val="30"/>
              </w:numPr>
              <w:rPr>
                <w:rFonts w:ascii="Times New Roman" w:eastAsia="Times New Roman,Bold" w:hAnsi="Times New Roman"/>
                <w:bCs/>
                <w:sz w:val="24"/>
                <w:szCs w:val="24"/>
              </w:rPr>
            </w:pPr>
            <w:r w:rsidRPr="005D3CEE">
              <w:rPr>
                <w:rFonts w:ascii="Times New Roman" w:eastAsia="Times New Roman,Bold" w:hAnsi="Times New Roman"/>
                <w:bCs/>
                <w:sz w:val="24"/>
                <w:szCs w:val="24"/>
              </w:rPr>
              <w:t>Nəsr əsərlərinin tələffüz təhlili</w:t>
            </w:r>
          </w:p>
          <w:p w:rsidR="005D3CEE" w:rsidRPr="005D3CEE" w:rsidRDefault="005D3CEE" w:rsidP="005D3CEE">
            <w:pPr>
              <w:pStyle w:val="ListeParagraf"/>
              <w:numPr>
                <w:ilvl w:val="0"/>
                <w:numId w:val="30"/>
              </w:numPr>
              <w:rPr>
                <w:rFonts w:eastAsia="Times New Roman,Bold"/>
                <w:bCs/>
                <w:sz w:val="24"/>
                <w:szCs w:val="24"/>
              </w:rPr>
            </w:pPr>
            <w:r w:rsidRPr="005D3CEE">
              <w:rPr>
                <w:rFonts w:ascii="Times New Roman" w:eastAsia="Times New Roman,Bold" w:hAnsi="Times New Roman"/>
                <w:bCs/>
                <w:sz w:val="24"/>
                <w:szCs w:val="24"/>
              </w:rPr>
              <w:t>Nəzm əsərlərinin tələffüz təhlili</w:t>
            </w:r>
          </w:p>
        </w:tc>
        <w:tc>
          <w:tcPr>
            <w:tcW w:w="713" w:type="dxa"/>
            <w:vMerge w:val="restart"/>
            <w:tcBorders>
              <w:left w:val="single" w:sz="4" w:space="0" w:color="auto"/>
              <w:right w:val="single" w:sz="4" w:space="0" w:color="auto"/>
            </w:tcBorders>
            <w:vAlign w:val="center"/>
          </w:tcPr>
          <w:p w:rsidR="00E04838" w:rsidRPr="00366777" w:rsidRDefault="00E04838" w:rsidP="0026791D">
            <w:pPr>
              <w:spacing w:line="240" w:lineRule="auto"/>
              <w:ind w:left="-108" w:right="-165"/>
              <w:jc w:val="center"/>
              <w:rPr>
                <w:sz w:val="20"/>
                <w:szCs w:val="20"/>
                <w:lang w:val="az-Latn-AZ"/>
              </w:rPr>
            </w:pPr>
            <w:r>
              <w:rPr>
                <w:sz w:val="20"/>
                <w:szCs w:val="20"/>
                <w:lang w:val="az-Latn-AZ"/>
              </w:rPr>
              <w:t>1 s.</w:t>
            </w:r>
          </w:p>
        </w:tc>
        <w:tc>
          <w:tcPr>
            <w:tcW w:w="945" w:type="dxa"/>
            <w:tcBorders>
              <w:left w:val="single" w:sz="4" w:space="0" w:color="auto"/>
              <w:bottom w:val="nil"/>
              <w:right w:val="single" w:sz="4" w:space="0" w:color="auto"/>
            </w:tcBorders>
            <w:vAlign w:val="center"/>
          </w:tcPr>
          <w:p w:rsidR="00E04838" w:rsidRDefault="00E04838" w:rsidP="0026791D">
            <w:pPr>
              <w:spacing w:line="240" w:lineRule="auto"/>
              <w:ind w:right="-165"/>
              <w:jc w:val="center"/>
              <w:rPr>
                <w:sz w:val="22"/>
                <w:szCs w:val="22"/>
                <w:lang w:val="az-Latn-AZ"/>
              </w:rPr>
            </w:pPr>
          </w:p>
        </w:tc>
        <w:tc>
          <w:tcPr>
            <w:tcW w:w="1558" w:type="dxa"/>
            <w:tcBorders>
              <w:left w:val="single" w:sz="4" w:space="0" w:color="auto"/>
              <w:bottom w:val="nil"/>
              <w:right w:val="single" w:sz="4" w:space="0" w:color="auto"/>
            </w:tcBorders>
            <w:vAlign w:val="center"/>
          </w:tcPr>
          <w:p w:rsidR="00E04838" w:rsidRDefault="00E04838" w:rsidP="0026791D">
            <w:pPr>
              <w:spacing w:line="240" w:lineRule="auto"/>
              <w:ind w:right="-165"/>
              <w:jc w:val="center"/>
              <w:rPr>
                <w:sz w:val="22"/>
                <w:szCs w:val="22"/>
                <w:lang w:val="az-Latn-AZ"/>
              </w:rPr>
            </w:pPr>
          </w:p>
        </w:tc>
        <w:tc>
          <w:tcPr>
            <w:tcW w:w="283" w:type="dxa"/>
            <w:vMerge/>
            <w:tcBorders>
              <w:left w:val="single" w:sz="4" w:space="0" w:color="auto"/>
              <w:right w:val="nil"/>
            </w:tcBorders>
          </w:tcPr>
          <w:p w:rsidR="00E04838" w:rsidRPr="00366777" w:rsidRDefault="00E04838" w:rsidP="0026791D">
            <w:pPr>
              <w:spacing w:line="240" w:lineRule="auto"/>
              <w:ind w:right="-165"/>
              <w:jc w:val="center"/>
              <w:rPr>
                <w:sz w:val="20"/>
                <w:szCs w:val="20"/>
                <w:lang w:val="az-Latn-AZ"/>
              </w:rPr>
            </w:pPr>
          </w:p>
        </w:tc>
      </w:tr>
      <w:tr w:rsidR="00E04838" w:rsidRPr="00E04838" w:rsidTr="005D3CEE">
        <w:trPr>
          <w:trHeight w:val="327"/>
        </w:trPr>
        <w:tc>
          <w:tcPr>
            <w:tcW w:w="538" w:type="dxa"/>
            <w:vMerge/>
            <w:tcBorders>
              <w:left w:val="single" w:sz="4" w:space="0" w:color="auto"/>
              <w:bottom w:val="single" w:sz="4" w:space="0" w:color="auto"/>
              <w:right w:val="nil"/>
            </w:tcBorders>
            <w:vAlign w:val="center"/>
          </w:tcPr>
          <w:p w:rsidR="00E04838" w:rsidRPr="00366777" w:rsidRDefault="00E04838" w:rsidP="0026791D">
            <w:pPr>
              <w:spacing w:line="240" w:lineRule="auto"/>
              <w:ind w:right="-165"/>
              <w:jc w:val="center"/>
              <w:rPr>
                <w:sz w:val="20"/>
                <w:szCs w:val="20"/>
                <w:lang w:val="az-Latn-AZ"/>
              </w:rPr>
            </w:pPr>
          </w:p>
        </w:tc>
        <w:tc>
          <w:tcPr>
            <w:tcW w:w="992" w:type="dxa"/>
            <w:vMerge/>
            <w:tcBorders>
              <w:left w:val="single" w:sz="4" w:space="0" w:color="auto"/>
              <w:bottom w:val="single" w:sz="4" w:space="0" w:color="auto"/>
              <w:right w:val="nil"/>
            </w:tcBorders>
            <w:vAlign w:val="center"/>
          </w:tcPr>
          <w:p w:rsidR="00E04838" w:rsidRPr="00366777" w:rsidRDefault="00E04838" w:rsidP="0026791D">
            <w:pPr>
              <w:spacing w:line="240" w:lineRule="auto"/>
              <w:ind w:right="-165"/>
              <w:jc w:val="center"/>
              <w:rPr>
                <w:sz w:val="20"/>
                <w:szCs w:val="20"/>
                <w:lang w:val="az-Latn-AZ"/>
              </w:rPr>
            </w:pPr>
          </w:p>
        </w:tc>
        <w:tc>
          <w:tcPr>
            <w:tcW w:w="6376" w:type="dxa"/>
            <w:vMerge/>
            <w:tcBorders>
              <w:left w:val="single" w:sz="4" w:space="0" w:color="auto"/>
              <w:bottom w:val="single" w:sz="4" w:space="0" w:color="auto"/>
              <w:right w:val="nil"/>
            </w:tcBorders>
            <w:vAlign w:val="center"/>
          </w:tcPr>
          <w:p w:rsidR="00E04838" w:rsidRPr="00366777" w:rsidRDefault="00E04838" w:rsidP="0026791D">
            <w:pPr>
              <w:spacing w:line="240" w:lineRule="auto"/>
              <w:ind w:right="-165"/>
              <w:jc w:val="center"/>
              <w:rPr>
                <w:sz w:val="20"/>
                <w:szCs w:val="20"/>
                <w:lang w:val="az-Latn-AZ"/>
              </w:rPr>
            </w:pPr>
          </w:p>
        </w:tc>
        <w:tc>
          <w:tcPr>
            <w:tcW w:w="713" w:type="dxa"/>
            <w:vMerge/>
            <w:tcBorders>
              <w:left w:val="single" w:sz="4" w:space="0" w:color="auto"/>
              <w:bottom w:val="single" w:sz="4" w:space="0" w:color="auto"/>
              <w:right w:val="single" w:sz="4" w:space="0" w:color="auto"/>
            </w:tcBorders>
            <w:vAlign w:val="center"/>
          </w:tcPr>
          <w:p w:rsidR="00E04838" w:rsidRPr="00366777" w:rsidRDefault="00E04838" w:rsidP="0026791D">
            <w:pPr>
              <w:spacing w:line="240" w:lineRule="auto"/>
              <w:ind w:right="-165"/>
              <w:jc w:val="center"/>
              <w:rPr>
                <w:sz w:val="20"/>
                <w:szCs w:val="20"/>
                <w:lang w:val="az-Latn-AZ"/>
              </w:rPr>
            </w:pPr>
          </w:p>
        </w:tc>
        <w:tc>
          <w:tcPr>
            <w:tcW w:w="945" w:type="dxa"/>
            <w:tcBorders>
              <w:top w:val="nil"/>
              <w:left w:val="single" w:sz="4" w:space="0" w:color="auto"/>
              <w:bottom w:val="single" w:sz="4" w:space="0" w:color="auto"/>
              <w:right w:val="single" w:sz="4" w:space="0" w:color="auto"/>
            </w:tcBorders>
            <w:vAlign w:val="center"/>
          </w:tcPr>
          <w:p w:rsidR="00E04838" w:rsidRPr="00366777" w:rsidRDefault="00E04838" w:rsidP="0026791D">
            <w:pPr>
              <w:spacing w:line="240" w:lineRule="auto"/>
              <w:ind w:right="-165"/>
              <w:jc w:val="center"/>
              <w:rPr>
                <w:sz w:val="20"/>
                <w:szCs w:val="20"/>
                <w:lang w:val="az-Latn-AZ"/>
              </w:rPr>
            </w:pPr>
          </w:p>
        </w:tc>
        <w:tc>
          <w:tcPr>
            <w:tcW w:w="1558" w:type="dxa"/>
            <w:tcBorders>
              <w:top w:val="nil"/>
              <w:left w:val="single" w:sz="4" w:space="0" w:color="auto"/>
              <w:bottom w:val="single" w:sz="4" w:space="0" w:color="auto"/>
              <w:right w:val="single" w:sz="4" w:space="0" w:color="auto"/>
            </w:tcBorders>
            <w:vAlign w:val="center"/>
          </w:tcPr>
          <w:p w:rsidR="00E04838" w:rsidRPr="00366777" w:rsidRDefault="00CE3F2B" w:rsidP="0026791D">
            <w:pPr>
              <w:spacing w:line="240" w:lineRule="auto"/>
              <w:ind w:right="-165"/>
              <w:jc w:val="center"/>
              <w:rPr>
                <w:sz w:val="20"/>
                <w:szCs w:val="20"/>
                <w:lang w:val="az-Latn-AZ"/>
              </w:rPr>
            </w:pPr>
            <w:r>
              <w:rPr>
                <w:sz w:val="22"/>
                <w:szCs w:val="22"/>
                <w:lang w:val="az-Latn-AZ"/>
              </w:rPr>
              <w:t>Q/ü 4,5</w:t>
            </w:r>
          </w:p>
        </w:tc>
        <w:tc>
          <w:tcPr>
            <w:tcW w:w="283" w:type="dxa"/>
            <w:vMerge/>
            <w:tcBorders>
              <w:left w:val="single" w:sz="4" w:space="0" w:color="auto"/>
              <w:bottom w:val="single" w:sz="4" w:space="0" w:color="auto"/>
              <w:right w:val="nil"/>
            </w:tcBorders>
          </w:tcPr>
          <w:p w:rsidR="00E04838" w:rsidRPr="00366777" w:rsidRDefault="00E04838" w:rsidP="0026791D">
            <w:pPr>
              <w:spacing w:line="240" w:lineRule="auto"/>
              <w:ind w:right="-165"/>
              <w:jc w:val="center"/>
              <w:rPr>
                <w:sz w:val="20"/>
                <w:szCs w:val="20"/>
                <w:lang w:val="az-Latn-AZ"/>
              </w:rPr>
            </w:pPr>
          </w:p>
        </w:tc>
      </w:tr>
    </w:tbl>
    <w:tbl>
      <w:tblPr>
        <w:tblW w:w="1108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84"/>
      </w:tblGrid>
      <w:tr w:rsidR="00E04838" w:rsidTr="005D3CEE">
        <w:tblPrEx>
          <w:tblCellMar>
            <w:top w:w="0" w:type="dxa"/>
            <w:bottom w:w="0" w:type="dxa"/>
          </w:tblCellMar>
        </w:tblPrEx>
        <w:trPr>
          <w:trHeight w:val="585"/>
        </w:trPr>
        <w:tc>
          <w:tcPr>
            <w:tcW w:w="11084" w:type="dxa"/>
          </w:tcPr>
          <w:p w:rsidR="00E04838" w:rsidRPr="001C759C" w:rsidRDefault="001C759C" w:rsidP="001C759C">
            <w:pPr>
              <w:tabs>
                <w:tab w:val="left" w:pos="2261"/>
              </w:tabs>
              <w:ind w:right="261"/>
              <w:rPr>
                <w:b/>
                <w:sz w:val="20"/>
                <w:szCs w:val="20"/>
                <w:lang w:val="az-Latn-AZ"/>
              </w:rPr>
            </w:pPr>
            <w:r w:rsidRPr="001C759C">
              <w:rPr>
                <w:b/>
                <w:sz w:val="20"/>
                <w:szCs w:val="20"/>
                <w:lang w:val="az-Latn-AZ"/>
              </w:rPr>
              <w:t xml:space="preserve">                                                                             </w:t>
            </w:r>
            <w:r w:rsidR="005D3CEE" w:rsidRPr="001C759C">
              <w:rPr>
                <w:b/>
                <w:sz w:val="20"/>
                <w:szCs w:val="20"/>
                <w:lang w:val="az-Latn-AZ"/>
              </w:rPr>
              <w:t>Cəmi: 15 s</w:t>
            </w:r>
          </w:p>
          <w:p w:rsidR="00E04838" w:rsidRDefault="00E04838" w:rsidP="001C759C">
            <w:pPr>
              <w:tabs>
                <w:tab w:val="left" w:pos="2261"/>
              </w:tabs>
              <w:ind w:right="261"/>
              <w:rPr>
                <w:b/>
                <w:sz w:val="20"/>
                <w:szCs w:val="20"/>
                <w:u w:val="single"/>
                <w:lang w:val="az-Latn-AZ"/>
              </w:rPr>
            </w:pPr>
          </w:p>
        </w:tc>
      </w:tr>
    </w:tbl>
    <w:p w:rsidR="0026791D" w:rsidRPr="00366777" w:rsidRDefault="0026791D" w:rsidP="0026791D">
      <w:pPr>
        <w:tabs>
          <w:tab w:val="left" w:pos="2261"/>
        </w:tabs>
        <w:ind w:right="261"/>
        <w:jc w:val="center"/>
        <w:rPr>
          <w:b/>
          <w:sz w:val="20"/>
          <w:szCs w:val="20"/>
          <w:u w:val="single"/>
          <w:lang w:val="az-Latn-AZ"/>
        </w:rPr>
      </w:pPr>
    </w:p>
    <w:p w:rsidR="00E04838" w:rsidRDefault="00E04838" w:rsidP="0026791D">
      <w:pPr>
        <w:pStyle w:val="GvdeMetni"/>
        <w:ind w:left="0" w:right="-306" w:firstLine="426"/>
        <w:jc w:val="both"/>
        <w:rPr>
          <w:sz w:val="20"/>
          <w:szCs w:val="20"/>
          <w:lang w:val="az-Latn-AZ"/>
        </w:rPr>
      </w:pPr>
      <w:r w:rsidRPr="00366777">
        <w:rPr>
          <w:b/>
          <w:sz w:val="20"/>
          <w:szCs w:val="20"/>
          <w:u w:val="single"/>
          <w:lang w:val="az-Latn-AZ"/>
        </w:rPr>
        <w:t>KOLLOKVİUMLAR HAQQINDA</w:t>
      </w:r>
    </w:p>
    <w:p w:rsidR="0026791D" w:rsidRPr="00366777" w:rsidRDefault="0026791D" w:rsidP="0026791D">
      <w:pPr>
        <w:pStyle w:val="GvdeMetni"/>
        <w:ind w:left="0" w:right="-306" w:firstLine="426"/>
        <w:jc w:val="both"/>
        <w:rPr>
          <w:sz w:val="20"/>
          <w:szCs w:val="20"/>
          <w:lang w:val="az-Latn-AZ"/>
        </w:rPr>
      </w:pPr>
      <w:r w:rsidRPr="00366777">
        <w:rPr>
          <w:sz w:val="20"/>
          <w:szCs w:val="20"/>
          <w:lang w:val="az-Latn-AZ"/>
        </w:rPr>
        <w:t>Kollokviumlar tələbələrin biliyini, nitqini və keçirilən mövzuların mənimsəmə səviyyəsini müəyyən etmək məqsədilə semestr ərzində 3 dəfə yazılıvə</w:t>
      </w:r>
      <w:r w:rsidRPr="00366777">
        <w:rPr>
          <w:spacing w:val="-6"/>
          <w:sz w:val="20"/>
          <w:szCs w:val="20"/>
          <w:lang w:val="az-Latn-AZ"/>
        </w:rPr>
        <w:t xml:space="preserve">ya </w:t>
      </w:r>
      <w:r w:rsidRPr="00366777">
        <w:rPr>
          <w:sz w:val="20"/>
          <w:szCs w:val="20"/>
          <w:lang w:val="az-Latn-AZ"/>
        </w:rPr>
        <w:t>şifahiqaydada olmaqla bütün mövzular üzrə imtahansuallarının ən azı 1/3-ni əhatə etməklə keçirilir. 1 və 3-cü kollokviumlar seminar və ya praktiki məşğələ dərsində, 2-ci kollokvium isə  əvvəlcədən müəyyən edilmiş qrafik əsasında dərsdənkənar vaxtda təşkil edilir.</w:t>
      </w:r>
    </w:p>
    <w:p w:rsidR="0026791D" w:rsidRPr="00366777" w:rsidRDefault="0026791D" w:rsidP="0026791D">
      <w:pPr>
        <w:pStyle w:val="GvdeMetni"/>
        <w:ind w:left="0" w:right="-306" w:firstLine="426"/>
        <w:jc w:val="both"/>
        <w:rPr>
          <w:sz w:val="20"/>
          <w:szCs w:val="20"/>
          <w:lang w:val="az-Latn-AZ"/>
        </w:rPr>
      </w:pPr>
      <w:r w:rsidRPr="00366777">
        <w:rPr>
          <w:sz w:val="20"/>
          <w:szCs w:val="20"/>
          <w:lang w:val="az-Latn-AZ"/>
        </w:rPr>
        <w:t xml:space="preserve">Yazılı və şifahi kollokviumlar fənn müəllimi tərəfindən tərtib və kafedra müdiri tərəfindən təsdiq edilmiş 3 suallı biletlər əsasında aparılır. Kollokviumların nəticələri müəllimlər tərəfindən qiymətləndirildikdən sonra kafedraya təhvil verilir və akademik qrupun jurnalında uyğun bölməyə yazılır.  </w:t>
      </w:r>
    </w:p>
    <w:p w:rsidR="0026791D" w:rsidRPr="00366777" w:rsidRDefault="0026791D" w:rsidP="0026791D">
      <w:pPr>
        <w:tabs>
          <w:tab w:val="left" w:pos="2261"/>
        </w:tabs>
        <w:ind w:right="1395"/>
        <w:jc w:val="center"/>
        <w:rPr>
          <w:b/>
          <w:sz w:val="20"/>
          <w:szCs w:val="20"/>
          <w:u w:val="single"/>
          <w:lang w:val="az-Latn-AZ"/>
        </w:rPr>
      </w:pPr>
    </w:p>
    <w:tbl>
      <w:tblPr>
        <w:tblStyle w:val="TabloKlavuzu"/>
        <w:tblW w:w="16689" w:type="dxa"/>
        <w:tblInd w:w="-289" w:type="dxa"/>
        <w:tblLayout w:type="fixed"/>
        <w:tblLook w:val="04A0" w:firstRow="1" w:lastRow="0" w:firstColumn="1" w:lastColumn="0" w:noHBand="0" w:noVBand="1"/>
      </w:tblPr>
      <w:tblGrid>
        <w:gridCol w:w="4083"/>
        <w:gridCol w:w="3402"/>
        <w:gridCol w:w="3675"/>
        <w:gridCol w:w="10"/>
        <w:gridCol w:w="5519"/>
      </w:tblGrid>
      <w:tr w:rsidR="0026791D" w:rsidRPr="00366777" w:rsidTr="0026791D">
        <w:trPr>
          <w:trHeight w:val="354"/>
        </w:trPr>
        <w:tc>
          <w:tcPr>
            <w:tcW w:w="11160" w:type="dxa"/>
            <w:gridSpan w:val="3"/>
          </w:tcPr>
          <w:p w:rsidR="0026791D" w:rsidRPr="00366777" w:rsidRDefault="0026791D" w:rsidP="0026791D">
            <w:pPr>
              <w:tabs>
                <w:tab w:val="left" w:pos="2261"/>
              </w:tabs>
              <w:ind w:right="1395"/>
              <w:rPr>
                <w:b/>
                <w:sz w:val="20"/>
                <w:szCs w:val="20"/>
                <w:lang w:val="az-Latn-AZ"/>
              </w:rPr>
            </w:pPr>
            <w:r w:rsidRPr="00366777">
              <w:rPr>
                <w:b/>
                <w:sz w:val="20"/>
                <w:szCs w:val="20"/>
                <w:lang w:val="az-Latn-AZ"/>
              </w:rPr>
              <w:t xml:space="preserve">                                                                                       Kollokvium № 1</w:t>
            </w:r>
          </w:p>
        </w:tc>
        <w:tc>
          <w:tcPr>
            <w:tcW w:w="5529" w:type="dxa"/>
            <w:gridSpan w:val="2"/>
            <w:tcBorders>
              <w:top w:val="nil"/>
            </w:tcBorders>
          </w:tcPr>
          <w:p w:rsidR="0026791D" w:rsidRPr="00366777" w:rsidRDefault="0026791D" w:rsidP="0026791D">
            <w:pPr>
              <w:tabs>
                <w:tab w:val="left" w:pos="2261"/>
              </w:tabs>
              <w:ind w:right="1395"/>
              <w:rPr>
                <w:b/>
                <w:sz w:val="20"/>
                <w:szCs w:val="20"/>
                <w:lang w:val="az-Latn-AZ"/>
              </w:rPr>
            </w:pPr>
          </w:p>
        </w:tc>
      </w:tr>
      <w:tr w:rsidR="0026791D" w:rsidRPr="00366777" w:rsidTr="0026791D">
        <w:trPr>
          <w:gridAfter w:val="1"/>
          <w:wAfter w:w="5519" w:type="dxa"/>
        </w:trPr>
        <w:tc>
          <w:tcPr>
            <w:tcW w:w="4083" w:type="dxa"/>
          </w:tcPr>
          <w:p w:rsidR="0026791D" w:rsidRPr="00366777" w:rsidRDefault="0026791D" w:rsidP="0026791D">
            <w:pPr>
              <w:tabs>
                <w:tab w:val="left" w:pos="2261"/>
              </w:tabs>
              <w:ind w:right="1395"/>
              <w:jc w:val="center"/>
              <w:rPr>
                <w:b/>
                <w:sz w:val="20"/>
                <w:szCs w:val="20"/>
                <w:u w:val="single"/>
                <w:lang w:val="az-Latn-AZ"/>
              </w:rPr>
            </w:pPr>
            <w:r w:rsidRPr="00366777">
              <w:rPr>
                <w:b/>
                <w:sz w:val="20"/>
                <w:szCs w:val="20"/>
                <w:u w:val="single"/>
                <w:lang w:val="az-Latn-AZ"/>
              </w:rPr>
              <w:t>Payız semestri</w:t>
            </w:r>
          </w:p>
        </w:tc>
        <w:tc>
          <w:tcPr>
            <w:tcW w:w="3402" w:type="dxa"/>
          </w:tcPr>
          <w:p w:rsidR="0026791D" w:rsidRPr="00366777" w:rsidRDefault="0026791D" w:rsidP="0026791D">
            <w:pPr>
              <w:tabs>
                <w:tab w:val="left" w:pos="2261"/>
              </w:tabs>
              <w:ind w:right="1310"/>
              <w:jc w:val="center"/>
              <w:rPr>
                <w:b/>
                <w:sz w:val="20"/>
                <w:szCs w:val="20"/>
                <w:u w:val="single"/>
                <w:lang w:val="az-Latn-AZ"/>
              </w:rPr>
            </w:pPr>
            <w:r w:rsidRPr="00366777">
              <w:rPr>
                <w:b/>
                <w:sz w:val="20"/>
                <w:szCs w:val="20"/>
                <w:u w:val="single"/>
                <w:lang w:val="az-Latn-AZ"/>
              </w:rPr>
              <w:t>Yaz semestri</w:t>
            </w:r>
          </w:p>
        </w:tc>
        <w:tc>
          <w:tcPr>
            <w:tcW w:w="3685" w:type="dxa"/>
            <w:gridSpan w:val="2"/>
          </w:tcPr>
          <w:p w:rsidR="0026791D" w:rsidRPr="00366777" w:rsidRDefault="0026791D" w:rsidP="0026791D">
            <w:pPr>
              <w:tabs>
                <w:tab w:val="left" w:pos="2261"/>
              </w:tabs>
              <w:ind w:right="1395"/>
              <w:jc w:val="center"/>
              <w:rPr>
                <w:b/>
                <w:sz w:val="20"/>
                <w:szCs w:val="20"/>
                <w:u w:val="single"/>
                <w:lang w:val="az-Latn-AZ"/>
              </w:rPr>
            </w:pPr>
            <w:r w:rsidRPr="00366777">
              <w:rPr>
                <w:b/>
                <w:sz w:val="20"/>
                <w:szCs w:val="20"/>
                <w:u w:val="single"/>
                <w:lang w:val="az-Latn-AZ"/>
              </w:rPr>
              <w:t>Qiymətləndirmə üzrə balların hesablanması</w:t>
            </w:r>
          </w:p>
        </w:tc>
      </w:tr>
      <w:tr w:rsidR="0026791D" w:rsidRPr="004D30E1" w:rsidTr="0026791D">
        <w:trPr>
          <w:gridAfter w:val="1"/>
          <w:wAfter w:w="5519" w:type="dxa"/>
        </w:trPr>
        <w:tc>
          <w:tcPr>
            <w:tcW w:w="4083" w:type="dxa"/>
          </w:tcPr>
          <w:p w:rsidR="0026791D" w:rsidRPr="00366777" w:rsidRDefault="0026791D" w:rsidP="0026791D">
            <w:pPr>
              <w:tabs>
                <w:tab w:val="left" w:pos="2261"/>
              </w:tabs>
              <w:spacing w:line="240" w:lineRule="auto"/>
              <w:ind w:right="34"/>
              <w:rPr>
                <w:bCs/>
                <w:sz w:val="20"/>
                <w:szCs w:val="20"/>
                <w:lang w:val="az-Latn-AZ"/>
              </w:rPr>
            </w:pPr>
            <w:r w:rsidRPr="00366777">
              <w:rPr>
                <w:sz w:val="20"/>
                <w:szCs w:val="20"/>
                <w:lang w:val="az-Latn-AZ"/>
              </w:rPr>
              <w:t>15 sentyabrdan-15 oktyabradək keçirilən mövzuları əhatə etməklə,15oktyabrdans onrakı həftə ərzində yazılı və ya şifahi formada müəllim tərəfindən</w:t>
            </w:r>
          </w:p>
        </w:tc>
        <w:tc>
          <w:tcPr>
            <w:tcW w:w="3402" w:type="dxa"/>
          </w:tcPr>
          <w:p w:rsidR="0026791D" w:rsidRPr="00366777" w:rsidRDefault="0026791D" w:rsidP="0026791D">
            <w:pPr>
              <w:tabs>
                <w:tab w:val="left" w:pos="2261"/>
              </w:tabs>
              <w:spacing w:line="240" w:lineRule="auto"/>
              <w:rPr>
                <w:b/>
                <w:sz w:val="20"/>
                <w:szCs w:val="20"/>
                <w:u w:val="single"/>
                <w:lang w:val="az-Latn-AZ"/>
              </w:rPr>
            </w:pPr>
            <w:r w:rsidRPr="00366777">
              <w:rPr>
                <w:sz w:val="20"/>
                <w:szCs w:val="20"/>
                <w:lang w:val="az-Latn-AZ"/>
              </w:rPr>
              <w:t>16 fevraldan-13martadək keçirilən mövzuları əhatə etməklə, 16 martdan  sonrakı həftə ərzində yazılı və ya şifahi formada müəllim tərəfindən</w:t>
            </w:r>
          </w:p>
        </w:tc>
        <w:tc>
          <w:tcPr>
            <w:tcW w:w="3685" w:type="dxa"/>
            <w:gridSpan w:val="2"/>
          </w:tcPr>
          <w:p w:rsidR="0026791D" w:rsidRPr="00366777" w:rsidRDefault="0026791D" w:rsidP="0026791D">
            <w:pPr>
              <w:tabs>
                <w:tab w:val="left" w:pos="2261"/>
              </w:tabs>
              <w:spacing w:line="240" w:lineRule="auto"/>
              <w:ind w:right="175"/>
              <w:rPr>
                <w:b/>
                <w:sz w:val="20"/>
                <w:szCs w:val="20"/>
                <w:u w:val="single"/>
                <w:lang w:val="az-Latn-AZ"/>
              </w:rPr>
            </w:pPr>
            <w:r w:rsidRPr="00366777">
              <w:rPr>
                <w:spacing w:val="-2"/>
                <w:sz w:val="20"/>
                <w:szCs w:val="20"/>
                <w:lang w:val="az-Latn-AZ"/>
              </w:rPr>
              <w:t xml:space="preserve">Hər sual 0-10 balla qiymətləndirilir, ballar toplanaraq 3-ə </w:t>
            </w:r>
            <w:r w:rsidRPr="00366777">
              <w:rPr>
                <w:sz w:val="20"/>
                <w:szCs w:val="20"/>
                <w:lang w:val="az-Latn-AZ"/>
              </w:rPr>
              <w:t>bölünməklə orta kollokvium balı çıxarılır.</w:t>
            </w:r>
          </w:p>
        </w:tc>
      </w:tr>
      <w:tr w:rsidR="0026791D" w:rsidRPr="00366777" w:rsidTr="0026791D">
        <w:trPr>
          <w:gridAfter w:val="1"/>
          <w:wAfter w:w="5519" w:type="dxa"/>
        </w:trPr>
        <w:tc>
          <w:tcPr>
            <w:tcW w:w="11170" w:type="dxa"/>
            <w:gridSpan w:val="4"/>
          </w:tcPr>
          <w:p w:rsidR="0026791D" w:rsidRPr="00366777" w:rsidRDefault="0026791D" w:rsidP="0026791D">
            <w:pPr>
              <w:tabs>
                <w:tab w:val="left" w:pos="2261"/>
              </w:tabs>
              <w:spacing w:line="240" w:lineRule="auto"/>
              <w:ind w:right="2293"/>
              <w:jc w:val="center"/>
              <w:rPr>
                <w:b/>
                <w:sz w:val="20"/>
                <w:szCs w:val="20"/>
                <w:u w:val="single"/>
                <w:lang w:val="az-Latn-AZ"/>
              </w:rPr>
            </w:pPr>
            <w:r w:rsidRPr="00366777">
              <w:rPr>
                <w:b/>
                <w:sz w:val="20"/>
                <w:szCs w:val="20"/>
                <w:u w:val="single"/>
                <w:lang w:val="az-Latn-AZ"/>
              </w:rPr>
              <w:t xml:space="preserve">                              Kollokvium № 2</w:t>
            </w:r>
          </w:p>
        </w:tc>
      </w:tr>
      <w:tr w:rsidR="0026791D" w:rsidRPr="004D30E1" w:rsidTr="0026791D">
        <w:trPr>
          <w:gridAfter w:val="1"/>
          <w:wAfter w:w="5519" w:type="dxa"/>
          <w:trHeight w:val="939"/>
        </w:trPr>
        <w:tc>
          <w:tcPr>
            <w:tcW w:w="4083" w:type="dxa"/>
          </w:tcPr>
          <w:p w:rsidR="0026791D" w:rsidRPr="00366777" w:rsidRDefault="0026791D" w:rsidP="0026791D">
            <w:pPr>
              <w:tabs>
                <w:tab w:val="left" w:pos="2261"/>
              </w:tabs>
              <w:spacing w:line="240" w:lineRule="auto"/>
              <w:ind w:right="-108"/>
              <w:rPr>
                <w:b/>
                <w:sz w:val="20"/>
                <w:szCs w:val="20"/>
                <w:u w:val="single"/>
                <w:lang w:val="az-Latn-AZ"/>
              </w:rPr>
            </w:pPr>
            <w:r w:rsidRPr="00366777">
              <w:rPr>
                <w:sz w:val="20"/>
                <w:szCs w:val="20"/>
                <w:lang w:val="az-Latn-AZ"/>
              </w:rPr>
              <w:t xml:space="preserve">15 oktyabrdan - 15 noyabradək keçirilən mövzuları </w:t>
            </w:r>
            <w:r w:rsidRPr="00366777">
              <w:rPr>
                <w:spacing w:val="-4"/>
                <w:sz w:val="20"/>
                <w:szCs w:val="20"/>
                <w:lang w:val="az-Latn-AZ"/>
              </w:rPr>
              <w:t xml:space="preserve">əhatə etməklə, 15 noyabrdan sonrakı həftə ərzində yazılı formada rektorluq tərəfindən </w:t>
            </w:r>
          </w:p>
        </w:tc>
        <w:tc>
          <w:tcPr>
            <w:tcW w:w="3402" w:type="dxa"/>
          </w:tcPr>
          <w:p w:rsidR="0026791D" w:rsidRPr="00366777" w:rsidRDefault="0026791D" w:rsidP="0026791D">
            <w:pPr>
              <w:tabs>
                <w:tab w:val="left" w:pos="2261"/>
              </w:tabs>
              <w:spacing w:line="240" w:lineRule="auto"/>
              <w:rPr>
                <w:b/>
                <w:sz w:val="20"/>
                <w:szCs w:val="20"/>
                <w:u w:val="single"/>
                <w:lang w:val="az-Latn-AZ"/>
              </w:rPr>
            </w:pPr>
            <w:r w:rsidRPr="00366777">
              <w:rPr>
                <w:sz w:val="20"/>
                <w:szCs w:val="20"/>
                <w:lang w:val="az-Latn-AZ"/>
              </w:rPr>
              <w:t>16 martdan-16 aprelədək keçirilən mövzuları əhatə etməklə, 16apreldən sonrakı həftə ərzində yazılı formada rektorluq tərəfindən</w:t>
            </w:r>
          </w:p>
        </w:tc>
        <w:tc>
          <w:tcPr>
            <w:tcW w:w="3685" w:type="dxa"/>
            <w:gridSpan w:val="2"/>
          </w:tcPr>
          <w:p w:rsidR="0026791D" w:rsidRPr="00366777" w:rsidRDefault="0026791D" w:rsidP="0026791D">
            <w:pPr>
              <w:tabs>
                <w:tab w:val="left" w:pos="2261"/>
              </w:tabs>
              <w:spacing w:line="240" w:lineRule="auto"/>
              <w:ind w:right="175"/>
              <w:rPr>
                <w:b/>
                <w:sz w:val="20"/>
                <w:szCs w:val="20"/>
                <w:u w:val="single"/>
                <w:lang w:val="az-Latn-AZ"/>
              </w:rPr>
            </w:pPr>
            <w:r w:rsidRPr="00366777">
              <w:rPr>
                <w:spacing w:val="-2"/>
                <w:sz w:val="20"/>
                <w:szCs w:val="20"/>
                <w:lang w:val="az-Latn-AZ"/>
              </w:rPr>
              <w:t xml:space="preserve">Hər sual 0-10balla qiymətləndirilir, ballar toplanaraq 3-ə </w:t>
            </w:r>
            <w:r w:rsidRPr="00366777">
              <w:rPr>
                <w:sz w:val="20"/>
                <w:szCs w:val="20"/>
                <w:lang w:val="az-Latn-AZ"/>
              </w:rPr>
              <w:t>bölünməklə orta kollokvium balı çıxarılır.</w:t>
            </w:r>
          </w:p>
        </w:tc>
      </w:tr>
      <w:tr w:rsidR="0026791D" w:rsidRPr="00366777" w:rsidTr="0026791D">
        <w:trPr>
          <w:gridAfter w:val="1"/>
          <w:wAfter w:w="5519" w:type="dxa"/>
        </w:trPr>
        <w:tc>
          <w:tcPr>
            <w:tcW w:w="11170" w:type="dxa"/>
            <w:gridSpan w:val="4"/>
          </w:tcPr>
          <w:p w:rsidR="0026791D" w:rsidRPr="00366777" w:rsidRDefault="0026791D" w:rsidP="0026791D">
            <w:pPr>
              <w:tabs>
                <w:tab w:val="left" w:pos="2261"/>
              </w:tabs>
              <w:spacing w:line="240" w:lineRule="auto"/>
              <w:ind w:right="2293"/>
              <w:jc w:val="center"/>
              <w:rPr>
                <w:b/>
                <w:sz w:val="20"/>
                <w:szCs w:val="20"/>
                <w:u w:val="single"/>
                <w:lang w:val="az-Latn-AZ"/>
              </w:rPr>
            </w:pPr>
            <w:r w:rsidRPr="00366777">
              <w:rPr>
                <w:b/>
                <w:sz w:val="20"/>
                <w:szCs w:val="20"/>
                <w:u w:val="single"/>
                <w:lang w:val="az-Latn-AZ"/>
              </w:rPr>
              <w:t xml:space="preserve">                                       Kollokvium № 3</w:t>
            </w:r>
          </w:p>
        </w:tc>
      </w:tr>
      <w:tr w:rsidR="0026791D" w:rsidRPr="004D30E1" w:rsidTr="0026791D">
        <w:trPr>
          <w:gridAfter w:val="1"/>
          <w:wAfter w:w="5519" w:type="dxa"/>
        </w:trPr>
        <w:tc>
          <w:tcPr>
            <w:tcW w:w="4083" w:type="dxa"/>
          </w:tcPr>
          <w:p w:rsidR="0026791D" w:rsidRPr="00366777" w:rsidRDefault="0026791D" w:rsidP="0026791D">
            <w:pPr>
              <w:tabs>
                <w:tab w:val="left" w:pos="2261"/>
              </w:tabs>
              <w:spacing w:line="240" w:lineRule="auto"/>
              <w:rPr>
                <w:b/>
                <w:sz w:val="20"/>
                <w:szCs w:val="20"/>
                <w:u w:val="single"/>
                <w:lang w:val="az-Latn-AZ"/>
              </w:rPr>
            </w:pPr>
            <w:r w:rsidRPr="00366777">
              <w:rPr>
                <w:sz w:val="20"/>
                <w:szCs w:val="20"/>
                <w:lang w:val="az-Latn-AZ"/>
              </w:rPr>
              <w:t xml:space="preserve">15 sentyabrdan-15 dekabradək keçirilən mövzuları </w:t>
            </w:r>
            <w:r w:rsidRPr="00366777">
              <w:rPr>
                <w:spacing w:val="-4"/>
                <w:sz w:val="20"/>
                <w:szCs w:val="20"/>
                <w:lang w:val="az-Latn-AZ"/>
              </w:rPr>
              <w:t xml:space="preserve">əhatə etməklə, 15dekabrdan sonrakı həftə ərzində </w:t>
            </w:r>
            <w:r w:rsidRPr="00366777">
              <w:rPr>
                <w:sz w:val="20"/>
                <w:szCs w:val="20"/>
                <w:lang w:val="az-Latn-AZ"/>
              </w:rPr>
              <w:t>yazılı və ya şifahi formada</w:t>
            </w:r>
            <w:r w:rsidRPr="00366777">
              <w:rPr>
                <w:spacing w:val="-2"/>
                <w:sz w:val="20"/>
                <w:szCs w:val="20"/>
                <w:lang w:val="az-Latn-AZ"/>
              </w:rPr>
              <w:t xml:space="preserve"> müəllim </w:t>
            </w:r>
            <w:r w:rsidRPr="00366777">
              <w:rPr>
                <w:sz w:val="20"/>
                <w:szCs w:val="20"/>
                <w:lang w:val="az-Latn-AZ"/>
              </w:rPr>
              <w:t>tərəfindən</w:t>
            </w:r>
          </w:p>
        </w:tc>
        <w:tc>
          <w:tcPr>
            <w:tcW w:w="3402" w:type="dxa"/>
          </w:tcPr>
          <w:p w:rsidR="0026791D" w:rsidRPr="00366777" w:rsidRDefault="0026791D" w:rsidP="0026791D">
            <w:pPr>
              <w:tabs>
                <w:tab w:val="left" w:pos="2261"/>
              </w:tabs>
              <w:spacing w:line="240" w:lineRule="auto"/>
              <w:rPr>
                <w:b/>
                <w:sz w:val="20"/>
                <w:szCs w:val="20"/>
                <w:u w:val="single"/>
                <w:lang w:val="az-Latn-AZ"/>
              </w:rPr>
            </w:pPr>
            <w:r w:rsidRPr="00366777">
              <w:rPr>
                <w:spacing w:val="-2"/>
                <w:sz w:val="20"/>
                <w:szCs w:val="20"/>
                <w:lang w:val="az-Latn-AZ"/>
              </w:rPr>
              <w:t xml:space="preserve">16 fevraldan-16 mayadək keçirilən mövzuları əhatə </w:t>
            </w:r>
            <w:r w:rsidRPr="00366777">
              <w:rPr>
                <w:sz w:val="20"/>
                <w:szCs w:val="20"/>
                <w:lang w:val="az-Latn-AZ"/>
              </w:rPr>
              <w:t>etməklə 16maydan sonrakı həftə ərzində yazılı və ya şifahi formada</w:t>
            </w:r>
            <w:r w:rsidRPr="00366777">
              <w:rPr>
                <w:spacing w:val="-2"/>
                <w:sz w:val="20"/>
                <w:szCs w:val="20"/>
                <w:lang w:val="az-Latn-AZ"/>
              </w:rPr>
              <w:t xml:space="preserve"> müəllim </w:t>
            </w:r>
            <w:r w:rsidRPr="00366777">
              <w:rPr>
                <w:sz w:val="20"/>
                <w:szCs w:val="20"/>
                <w:lang w:val="az-Latn-AZ"/>
              </w:rPr>
              <w:t>tərəfindən</w:t>
            </w:r>
          </w:p>
        </w:tc>
        <w:tc>
          <w:tcPr>
            <w:tcW w:w="3685" w:type="dxa"/>
            <w:gridSpan w:val="2"/>
          </w:tcPr>
          <w:p w:rsidR="0026791D" w:rsidRPr="00366777" w:rsidRDefault="0026791D" w:rsidP="0026791D">
            <w:pPr>
              <w:tabs>
                <w:tab w:val="left" w:pos="2261"/>
                <w:tab w:val="left" w:pos="3436"/>
              </w:tabs>
              <w:spacing w:line="240" w:lineRule="auto"/>
              <w:ind w:right="33"/>
              <w:rPr>
                <w:b/>
                <w:sz w:val="20"/>
                <w:szCs w:val="20"/>
                <w:u w:val="single"/>
                <w:lang w:val="az-Latn-AZ"/>
              </w:rPr>
            </w:pPr>
            <w:r w:rsidRPr="00366777">
              <w:rPr>
                <w:spacing w:val="-2"/>
                <w:sz w:val="20"/>
                <w:szCs w:val="20"/>
                <w:lang w:val="az-Latn-AZ"/>
              </w:rPr>
              <w:t xml:space="preserve">Hərsual 0-10balla qiymətləndirilir, ballar toplanaraq 3-ə </w:t>
            </w:r>
            <w:r w:rsidRPr="00366777">
              <w:rPr>
                <w:sz w:val="20"/>
                <w:szCs w:val="20"/>
                <w:lang w:val="az-Latn-AZ"/>
              </w:rPr>
              <w:t>bölünməklə orta kollokvium balı çıxarılır.</w:t>
            </w:r>
          </w:p>
        </w:tc>
      </w:tr>
    </w:tbl>
    <w:p w:rsidR="0026791D" w:rsidRPr="00366777" w:rsidRDefault="0026791D" w:rsidP="0026791D">
      <w:pPr>
        <w:tabs>
          <w:tab w:val="left" w:pos="2261"/>
        </w:tabs>
        <w:ind w:right="261"/>
        <w:jc w:val="center"/>
        <w:rPr>
          <w:b/>
          <w:sz w:val="20"/>
          <w:szCs w:val="20"/>
          <w:u w:val="single"/>
          <w:lang w:val="az-Latn-AZ"/>
        </w:rPr>
      </w:pPr>
      <w:r w:rsidRPr="00366777">
        <w:rPr>
          <w:b/>
          <w:sz w:val="20"/>
          <w:szCs w:val="20"/>
          <w:u w:val="single"/>
          <w:lang w:val="az-Latn-AZ"/>
        </w:rPr>
        <w:t>SƏRBƏST İŞLƏR  HAQQINDA</w:t>
      </w:r>
    </w:p>
    <w:p w:rsidR="0026791D" w:rsidRDefault="0026791D" w:rsidP="0026791D">
      <w:pPr>
        <w:pStyle w:val="GvdeMetni"/>
        <w:ind w:left="0" w:right="-165" w:firstLine="284"/>
        <w:jc w:val="both"/>
        <w:rPr>
          <w:sz w:val="20"/>
          <w:szCs w:val="20"/>
          <w:lang w:val="az-Latn-AZ"/>
        </w:rPr>
      </w:pPr>
      <w:r w:rsidRPr="00366777">
        <w:rPr>
          <w:sz w:val="20"/>
          <w:szCs w:val="20"/>
          <w:lang w:val="az-Latn-AZ"/>
        </w:rPr>
        <w:t>Müəllim tərəfindən icra üçün tələbəyə fənn üzrə ən azı bir</w:t>
      </w:r>
      <w:r w:rsidRPr="00366777">
        <w:rPr>
          <w:spacing w:val="-15"/>
          <w:sz w:val="20"/>
          <w:szCs w:val="20"/>
          <w:lang w:val="az-Latn-AZ"/>
        </w:rPr>
        <w:t>(</w:t>
      </w:r>
      <w:r w:rsidRPr="00366777">
        <w:rPr>
          <w:sz w:val="20"/>
          <w:szCs w:val="20"/>
          <w:lang w:val="az-Latn-AZ"/>
        </w:rPr>
        <w:t>tələbələrin ümumi rəyi nəzərə alınmaqla bir neçə)mövzu üzrə sərbəst iş müəyyənləşdirilir. Sərbəst iş mövzuları tədris olunan fənn proqramının mövzularına uyğun olaraq semestrin əvvəlində tələbələrə təqdim edilir. Tələbələrin seçim edə bilmələri üçün müəllim hər mövzuya uyğun bir neçə sərbəst iş mövzusu müəyyən edə bilər. Sərbəst işlər dərsdənkənar vaxtda qrupun iştirakı ilə müzakirə və qəbul edilir.</w:t>
      </w:r>
    </w:p>
    <w:p w:rsidR="0026791D" w:rsidRPr="00366777" w:rsidRDefault="0026791D" w:rsidP="0026791D">
      <w:pPr>
        <w:pStyle w:val="GvdeMetni"/>
        <w:ind w:left="0" w:right="-165" w:firstLine="284"/>
        <w:jc w:val="both"/>
        <w:rPr>
          <w:b/>
          <w:sz w:val="20"/>
          <w:szCs w:val="20"/>
          <w:u w:val="single"/>
          <w:lang w:val="az-Latn-AZ"/>
        </w:rPr>
      </w:pPr>
    </w:p>
    <w:tbl>
      <w:tblPr>
        <w:tblStyle w:val="TabloKlavuzu"/>
        <w:tblW w:w="11061" w:type="dxa"/>
        <w:tblInd w:w="-176" w:type="dxa"/>
        <w:tblLook w:val="04A0" w:firstRow="1" w:lastRow="0" w:firstColumn="1" w:lastColumn="0" w:noHBand="0" w:noVBand="1"/>
      </w:tblPr>
      <w:tblGrid>
        <w:gridCol w:w="3999"/>
        <w:gridCol w:w="7062"/>
      </w:tblGrid>
      <w:tr w:rsidR="0026791D" w:rsidRPr="004D30E1" w:rsidTr="0026791D">
        <w:trPr>
          <w:trHeight w:val="445"/>
        </w:trPr>
        <w:tc>
          <w:tcPr>
            <w:tcW w:w="3999" w:type="dxa"/>
          </w:tcPr>
          <w:p w:rsidR="0026791D" w:rsidRPr="00366777" w:rsidRDefault="0026791D" w:rsidP="0026791D">
            <w:pPr>
              <w:ind w:right="261"/>
              <w:rPr>
                <w:b/>
                <w:sz w:val="20"/>
                <w:szCs w:val="20"/>
                <w:lang w:val="az-Latn-AZ"/>
              </w:rPr>
            </w:pPr>
            <w:r w:rsidRPr="00366777">
              <w:rPr>
                <w:b/>
                <w:bCs/>
                <w:sz w:val="20"/>
                <w:szCs w:val="20"/>
                <w:lang w:val="az-Latn-AZ"/>
              </w:rPr>
              <w:t>Sərbəst işin növü və forması(fərdi, komanda,qrup tapşırığı və s.)</w:t>
            </w:r>
          </w:p>
        </w:tc>
        <w:tc>
          <w:tcPr>
            <w:tcW w:w="7062" w:type="dxa"/>
          </w:tcPr>
          <w:p w:rsidR="0026791D" w:rsidRPr="00366777" w:rsidRDefault="0026791D" w:rsidP="0026791D">
            <w:pPr>
              <w:pStyle w:val="GvdeMetni"/>
              <w:tabs>
                <w:tab w:val="left" w:pos="10119"/>
              </w:tabs>
              <w:spacing w:line="242" w:lineRule="auto"/>
              <w:ind w:left="0" w:right="261" w:firstLine="0"/>
              <w:rPr>
                <w:sz w:val="20"/>
                <w:szCs w:val="20"/>
                <w:lang w:val="az-Latn-AZ"/>
              </w:rPr>
            </w:pPr>
            <w:r w:rsidRPr="00366777">
              <w:rPr>
                <w:sz w:val="20"/>
                <w:szCs w:val="20"/>
                <w:lang w:val="az-Latn-AZ"/>
              </w:rPr>
              <w:t xml:space="preserve">Fənni tədris edən </w:t>
            </w:r>
            <w:r w:rsidRPr="00366777">
              <w:rPr>
                <w:spacing w:val="-2"/>
                <w:sz w:val="20"/>
                <w:szCs w:val="20"/>
                <w:lang w:val="az-Latn-AZ"/>
              </w:rPr>
              <w:t xml:space="preserve">müəllim </w:t>
            </w:r>
            <w:r w:rsidRPr="00366777">
              <w:rPr>
                <w:sz w:val="20"/>
                <w:szCs w:val="20"/>
                <w:lang w:val="az-Latn-AZ"/>
              </w:rPr>
              <w:t>tərəfindən tələbənin razılığı əsasında müəyyən edilir.</w:t>
            </w:r>
          </w:p>
        </w:tc>
      </w:tr>
      <w:tr w:rsidR="0026791D" w:rsidRPr="00366777" w:rsidTr="0026791D">
        <w:trPr>
          <w:trHeight w:val="231"/>
        </w:trPr>
        <w:tc>
          <w:tcPr>
            <w:tcW w:w="3999" w:type="dxa"/>
          </w:tcPr>
          <w:p w:rsidR="0026791D" w:rsidRPr="00366777" w:rsidRDefault="0026791D" w:rsidP="0026791D">
            <w:pPr>
              <w:ind w:right="261"/>
              <w:rPr>
                <w:b/>
                <w:sz w:val="20"/>
                <w:szCs w:val="20"/>
              </w:rPr>
            </w:pPr>
            <w:r w:rsidRPr="00366777">
              <w:rPr>
                <w:b/>
                <w:sz w:val="20"/>
                <w:szCs w:val="20"/>
              </w:rPr>
              <w:t>Təqdimat forması</w:t>
            </w:r>
          </w:p>
        </w:tc>
        <w:tc>
          <w:tcPr>
            <w:tcW w:w="7062" w:type="dxa"/>
          </w:tcPr>
          <w:p w:rsidR="0026791D" w:rsidRPr="00366777" w:rsidRDefault="0026791D" w:rsidP="0026791D">
            <w:pPr>
              <w:shd w:val="clear" w:color="auto" w:fill="FFFFFF"/>
              <w:spacing w:before="100" w:beforeAutospacing="1" w:after="100" w:afterAutospacing="1"/>
              <w:ind w:right="261"/>
              <w:rPr>
                <w:rFonts w:eastAsia="Times New Roman"/>
                <w:color w:val="000000"/>
                <w:sz w:val="20"/>
                <w:szCs w:val="20"/>
              </w:rPr>
            </w:pPr>
            <w:r w:rsidRPr="00366777">
              <w:rPr>
                <w:rFonts w:eastAsia="Times New Roman"/>
                <w:color w:val="000000"/>
                <w:sz w:val="20"/>
                <w:szCs w:val="20"/>
              </w:rPr>
              <w:t>Slayd formatında təqdimatla təhvil verilir.</w:t>
            </w:r>
          </w:p>
        </w:tc>
      </w:tr>
      <w:tr w:rsidR="0026791D" w:rsidRPr="00366777" w:rsidTr="0026791D">
        <w:trPr>
          <w:trHeight w:val="274"/>
        </w:trPr>
        <w:tc>
          <w:tcPr>
            <w:tcW w:w="3999" w:type="dxa"/>
          </w:tcPr>
          <w:p w:rsidR="0026791D" w:rsidRPr="00366777" w:rsidRDefault="0026791D" w:rsidP="0026791D">
            <w:pPr>
              <w:ind w:right="261"/>
              <w:rPr>
                <w:b/>
                <w:sz w:val="20"/>
                <w:szCs w:val="20"/>
              </w:rPr>
            </w:pPr>
            <w:r w:rsidRPr="00366777">
              <w:rPr>
                <w:b/>
                <w:sz w:val="20"/>
                <w:szCs w:val="20"/>
              </w:rPr>
              <w:t>Sayı</w:t>
            </w:r>
          </w:p>
        </w:tc>
        <w:tc>
          <w:tcPr>
            <w:tcW w:w="7062" w:type="dxa"/>
          </w:tcPr>
          <w:p w:rsidR="0026791D" w:rsidRPr="00366777" w:rsidRDefault="0026791D" w:rsidP="0026791D">
            <w:pPr>
              <w:shd w:val="clear" w:color="auto" w:fill="FFFFFF"/>
              <w:spacing w:before="100" w:beforeAutospacing="1" w:after="100" w:afterAutospacing="1"/>
              <w:ind w:right="261"/>
              <w:rPr>
                <w:rFonts w:eastAsia="Times New Roman"/>
                <w:color w:val="000000"/>
                <w:sz w:val="20"/>
                <w:szCs w:val="20"/>
              </w:rPr>
            </w:pPr>
            <w:r w:rsidRPr="00366777">
              <w:rPr>
                <w:rFonts w:eastAsia="Times New Roman"/>
                <w:color w:val="000000"/>
                <w:sz w:val="20"/>
                <w:szCs w:val="20"/>
              </w:rPr>
              <w:t xml:space="preserve">Tələbələrin rəyi nəzərə alınmaqla hər tələbə 1vəya 1 neçə sərbəst iş təhvil verir. </w:t>
            </w:r>
          </w:p>
        </w:tc>
      </w:tr>
      <w:tr w:rsidR="0026791D" w:rsidRPr="00366777" w:rsidTr="0026791D">
        <w:trPr>
          <w:trHeight w:val="274"/>
        </w:trPr>
        <w:tc>
          <w:tcPr>
            <w:tcW w:w="3999" w:type="dxa"/>
          </w:tcPr>
          <w:p w:rsidR="0026791D" w:rsidRPr="00366777" w:rsidRDefault="0026791D" w:rsidP="0026791D">
            <w:pPr>
              <w:ind w:right="261"/>
              <w:rPr>
                <w:b/>
                <w:sz w:val="20"/>
                <w:szCs w:val="20"/>
              </w:rPr>
            </w:pPr>
            <w:r w:rsidRPr="00366777">
              <w:rPr>
                <w:b/>
                <w:sz w:val="20"/>
                <w:szCs w:val="20"/>
              </w:rPr>
              <w:t>Qiymətləndirilməsi</w:t>
            </w:r>
          </w:p>
        </w:tc>
        <w:tc>
          <w:tcPr>
            <w:tcW w:w="7062" w:type="dxa"/>
          </w:tcPr>
          <w:p w:rsidR="0026791D" w:rsidRPr="00366777" w:rsidRDefault="0026791D" w:rsidP="0026791D">
            <w:pPr>
              <w:shd w:val="clear" w:color="auto" w:fill="FFFFFF"/>
              <w:spacing w:before="100" w:beforeAutospacing="1" w:after="100" w:afterAutospacing="1"/>
              <w:ind w:right="261"/>
              <w:rPr>
                <w:rFonts w:eastAsia="Times New Roman"/>
                <w:color w:val="000000"/>
                <w:sz w:val="20"/>
                <w:szCs w:val="20"/>
              </w:rPr>
            </w:pPr>
            <w:r w:rsidRPr="00366777">
              <w:rPr>
                <w:rFonts w:eastAsia="Times New Roman"/>
                <w:color w:val="000000"/>
                <w:sz w:val="20"/>
                <w:szCs w:val="20"/>
              </w:rPr>
              <w:t>Sayından asılı olmayaraq sərbəst iş 0-10 balla qiymətləndirilir. Qiymətləndirmə təsdiq olunmuş meyarlar əsasında keçirilir.</w:t>
            </w:r>
          </w:p>
        </w:tc>
      </w:tr>
    </w:tbl>
    <w:p w:rsidR="0026791D" w:rsidRPr="00366777" w:rsidRDefault="0026791D" w:rsidP="0026791D">
      <w:pPr>
        <w:ind w:right="261"/>
        <w:rPr>
          <w:b/>
          <w:i/>
          <w:sz w:val="20"/>
          <w:szCs w:val="20"/>
        </w:rPr>
      </w:pPr>
    </w:p>
    <w:tbl>
      <w:tblPr>
        <w:tblW w:w="111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811"/>
        <w:gridCol w:w="1985"/>
        <w:gridCol w:w="2658"/>
      </w:tblGrid>
      <w:tr w:rsidR="0026791D" w:rsidRPr="00366777" w:rsidTr="0026791D">
        <w:trPr>
          <w:trHeight w:val="281"/>
        </w:trPr>
        <w:tc>
          <w:tcPr>
            <w:tcW w:w="710" w:type="dxa"/>
          </w:tcPr>
          <w:p w:rsidR="0026791D" w:rsidRPr="00366777" w:rsidRDefault="0026791D" w:rsidP="0026791D">
            <w:pPr>
              <w:pStyle w:val="TableParagraph"/>
              <w:spacing w:before="37"/>
              <w:rPr>
                <w:sz w:val="20"/>
                <w:szCs w:val="20"/>
              </w:rPr>
            </w:pPr>
          </w:p>
          <w:p w:rsidR="0026791D" w:rsidRPr="00366777" w:rsidRDefault="0026791D" w:rsidP="0026791D">
            <w:pPr>
              <w:pStyle w:val="TableParagraph"/>
              <w:ind w:left="5"/>
              <w:jc w:val="center"/>
              <w:rPr>
                <w:b/>
                <w:sz w:val="20"/>
                <w:szCs w:val="20"/>
              </w:rPr>
            </w:pPr>
            <w:r w:rsidRPr="00366777">
              <w:rPr>
                <w:b/>
                <w:spacing w:val="-10"/>
                <w:sz w:val="20"/>
                <w:szCs w:val="20"/>
              </w:rPr>
              <w:t>№</w:t>
            </w:r>
          </w:p>
        </w:tc>
        <w:tc>
          <w:tcPr>
            <w:tcW w:w="5811" w:type="dxa"/>
          </w:tcPr>
          <w:p w:rsidR="0026791D" w:rsidRPr="00366777" w:rsidRDefault="0026791D" w:rsidP="0026791D">
            <w:pPr>
              <w:pStyle w:val="TableParagraph"/>
              <w:spacing w:before="37"/>
              <w:rPr>
                <w:sz w:val="20"/>
                <w:szCs w:val="20"/>
              </w:rPr>
            </w:pPr>
          </w:p>
          <w:p w:rsidR="0026791D" w:rsidRPr="00366777" w:rsidRDefault="0026791D" w:rsidP="0026791D">
            <w:pPr>
              <w:pStyle w:val="TableParagraph"/>
              <w:ind w:left="1814"/>
              <w:rPr>
                <w:b/>
                <w:sz w:val="20"/>
                <w:szCs w:val="20"/>
              </w:rPr>
            </w:pPr>
            <w:r w:rsidRPr="00366777">
              <w:rPr>
                <w:b/>
                <w:sz w:val="20"/>
                <w:szCs w:val="20"/>
              </w:rPr>
              <w:t xml:space="preserve">Sərbəst işlərin  </w:t>
            </w:r>
            <w:r w:rsidRPr="00366777">
              <w:rPr>
                <w:b/>
                <w:spacing w:val="-2"/>
                <w:sz w:val="20"/>
                <w:szCs w:val="20"/>
              </w:rPr>
              <w:t>mövzuları</w:t>
            </w:r>
          </w:p>
        </w:tc>
        <w:tc>
          <w:tcPr>
            <w:tcW w:w="1985" w:type="dxa"/>
          </w:tcPr>
          <w:p w:rsidR="0026791D" w:rsidRPr="00366777" w:rsidRDefault="0026791D" w:rsidP="0026791D">
            <w:pPr>
              <w:pStyle w:val="TableParagraph"/>
              <w:spacing w:line="276" w:lineRule="auto"/>
              <w:ind w:left="-3" w:right="307" w:firstLine="3"/>
              <w:jc w:val="center"/>
              <w:rPr>
                <w:b/>
                <w:sz w:val="20"/>
                <w:szCs w:val="20"/>
              </w:rPr>
            </w:pPr>
            <w:r w:rsidRPr="00366777">
              <w:rPr>
                <w:b/>
                <w:spacing w:val="-2"/>
                <w:sz w:val="20"/>
                <w:szCs w:val="20"/>
              </w:rPr>
              <w:t xml:space="preserve">Təhvil verilmə tarixi (mövzunun </w:t>
            </w:r>
            <w:r w:rsidRPr="00366777">
              <w:rPr>
                <w:b/>
                <w:sz w:val="20"/>
                <w:szCs w:val="20"/>
              </w:rPr>
              <w:t>təqvim tematik planındakı tədrisi tarixinə görə)</w:t>
            </w:r>
          </w:p>
        </w:tc>
        <w:tc>
          <w:tcPr>
            <w:tcW w:w="2658" w:type="dxa"/>
          </w:tcPr>
          <w:p w:rsidR="0026791D" w:rsidRPr="00366777" w:rsidRDefault="0026791D" w:rsidP="0026791D">
            <w:pPr>
              <w:pStyle w:val="TableParagraph"/>
              <w:spacing w:line="276" w:lineRule="auto"/>
              <w:ind w:left="854" w:hanging="558"/>
              <w:rPr>
                <w:b/>
                <w:sz w:val="20"/>
                <w:szCs w:val="20"/>
              </w:rPr>
            </w:pPr>
            <w:r w:rsidRPr="00366777">
              <w:rPr>
                <w:b/>
                <w:spacing w:val="-2"/>
                <w:sz w:val="20"/>
                <w:szCs w:val="20"/>
              </w:rPr>
              <w:t>Fənnin təlim nəticəsi ilə uyğunluğu</w:t>
            </w:r>
          </w:p>
        </w:tc>
      </w:tr>
      <w:tr w:rsidR="0026791D" w:rsidRPr="00366777" w:rsidTr="0026791D">
        <w:trPr>
          <w:trHeight w:val="262"/>
        </w:trPr>
        <w:tc>
          <w:tcPr>
            <w:tcW w:w="710" w:type="dxa"/>
          </w:tcPr>
          <w:p w:rsidR="0026791D" w:rsidRPr="00366777" w:rsidRDefault="0026791D" w:rsidP="0026791D">
            <w:pPr>
              <w:pStyle w:val="TableParagraph"/>
              <w:spacing w:line="273" w:lineRule="exact"/>
              <w:ind w:left="5" w:right="5"/>
              <w:jc w:val="center"/>
              <w:rPr>
                <w:b/>
                <w:sz w:val="20"/>
                <w:szCs w:val="20"/>
              </w:rPr>
            </w:pPr>
            <w:r w:rsidRPr="00366777">
              <w:rPr>
                <w:b/>
                <w:spacing w:val="-10"/>
                <w:sz w:val="20"/>
                <w:szCs w:val="20"/>
              </w:rPr>
              <w:t>1</w:t>
            </w:r>
          </w:p>
        </w:tc>
        <w:tc>
          <w:tcPr>
            <w:tcW w:w="5811" w:type="dxa"/>
          </w:tcPr>
          <w:p w:rsidR="0026791D" w:rsidRPr="00CD2312" w:rsidRDefault="0026791D" w:rsidP="00FF685C">
            <w:pPr>
              <w:rPr>
                <w:sz w:val="24"/>
                <w:szCs w:val="24"/>
              </w:rPr>
            </w:pPr>
            <w:r w:rsidRPr="00CD2312">
              <w:rPr>
                <w:sz w:val="24"/>
                <w:szCs w:val="24"/>
              </w:rPr>
              <w:t>Azərbaycan dili tə</w:t>
            </w:r>
            <w:r w:rsidR="00FF685C">
              <w:rPr>
                <w:sz w:val="24"/>
                <w:szCs w:val="24"/>
              </w:rPr>
              <w:t>drisidə sintaksisin yeri</w:t>
            </w:r>
            <w:r w:rsidRPr="00CD2312">
              <w:rPr>
                <w:sz w:val="24"/>
                <w:szCs w:val="24"/>
              </w:rPr>
              <w:t xml:space="preserve"> </w:t>
            </w:r>
          </w:p>
        </w:tc>
        <w:tc>
          <w:tcPr>
            <w:tcW w:w="1985" w:type="dxa"/>
          </w:tcPr>
          <w:p w:rsidR="0026791D" w:rsidRPr="00366777" w:rsidRDefault="0026791D" w:rsidP="0026791D">
            <w:pPr>
              <w:pStyle w:val="TableParagraph"/>
              <w:spacing w:line="273" w:lineRule="exact"/>
              <w:ind w:left="7" w:right="5"/>
              <w:jc w:val="center"/>
              <w:rPr>
                <w:b/>
                <w:sz w:val="20"/>
                <w:szCs w:val="20"/>
              </w:rPr>
            </w:pPr>
          </w:p>
        </w:tc>
        <w:tc>
          <w:tcPr>
            <w:tcW w:w="2658" w:type="dxa"/>
            <w:vAlign w:val="center"/>
          </w:tcPr>
          <w:p w:rsidR="0026791D" w:rsidRPr="00366777" w:rsidRDefault="0026791D" w:rsidP="0026791D">
            <w:pPr>
              <w:spacing w:line="240" w:lineRule="auto"/>
              <w:ind w:left="-108" w:right="-74"/>
              <w:rPr>
                <w:sz w:val="20"/>
                <w:szCs w:val="20"/>
              </w:rPr>
            </w:pPr>
            <w:r w:rsidRPr="00366777">
              <w:rPr>
                <w:sz w:val="20"/>
                <w:szCs w:val="20"/>
                <w:lang w:val="az-Latn-AZ"/>
              </w:rPr>
              <w:t>T</w:t>
            </w:r>
            <w:r>
              <w:rPr>
                <w:sz w:val="20"/>
                <w:szCs w:val="20"/>
              </w:rPr>
              <w:t>/n 1,2</w:t>
            </w:r>
          </w:p>
        </w:tc>
      </w:tr>
      <w:tr w:rsidR="0026791D" w:rsidRPr="00366777" w:rsidTr="0026791D">
        <w:trPr>
          <w:trHeight w:val="58"/>
        </w:trPr>
        <w:tc>
          <w:tcPr>
            <w:tcW w:w="710" w:type="dxa"/>
          </w:tcPr>
          <w:p w:rsidR="0026791D" w:rsidRPr="00366777" w:rsidRDefault="0026791D" w:rsidP="0026791D">
            <w:pPr>
              <w:pStyle w:val="TableParagraph"/>
              <w:spacing w:line="273" w:lineRule="exact"/>
              <w:ind w:left="5" w:right="5"/>
              <w:jc w:val="center"/>
              <w:rPr>
                <w:b/>
                <w:sz w:val="20"/>
                <w:szCs w:val="20"/>
              </w:rPr>
            </w:pPr>
            <w:r w:rsidRPr="00366777">
              <w:rPr>
                <w:b/>
                <w:spacing w:val="-10"/>
                <w:sz w:val="20"/>
                <w:szCs w:val="20"/>
              </w:rPr>
              <w:t>2</w:t>
            </w:r>
          </w:p>
        </w:tc>
        <w:tc>
          <w:tcPr>
            <w:tcW w:w="5811" w:type="dxa"/>
          </w:tcPr>
          <w:p w:rsidR="0026791D" w:rsidRPr="00CD2312" w:rsidRDefault="00FF685C" w:rsidP="00FF685C">
            <w:pPr>
              <w:rPr>
                <w:color w:val="000000"/>
                <w:sz w:val="24"/>
                <w:szCs w:val="24"/>
              </w:rPr>
            </w:pPr>
            <w:r>
              <w:rPr>
                <w:color w:val="000000"/>
                <w:sz w:val="24"/>
                <w:szCs w:val="24"/>
              </w:rPr>
              <w:t>Sintaksisin</w:t>
            </w:r>
            <w:r w:rsidR="0026791D" w:rsidRPr="00CD2312">
              <w:rPr>
                <w:color w:val="000000"/>
                <w:sz w:val="24"/>
                <w:szCs w:val="24"/>
              </w:rPr>
              <w:t xml:space="preserve"> öyrənilmə</w:t>
            </w:r>
            <w:r>
              <w:rPr>
                <w:color w:val="000000"/>
                <w:sz w:val="24"/>
                <w:szCs w:val="24"/>
              </w:rPr>
              <w:t>si</w:t>
            </w:r>
            <w:r w:rsidR="0026791D" w:rsidRPr="00CD2312">
              <w:rPr>
                <w:color w:val="000000"/>
                <w:sz w:val="24"/>
                <w:szCs w:val="24"/>
              </w:rPr>
              <w:t xml:space="preserve"> mərhələləri </w:t>
            </w:r>
          </w:p>
        </w:tc>
        <w:tc>
          <w:tcPr>
            <w:tcW w:w="1985" w:type="dxa"/>
          </w:tcPr>
          <w:p w:rsidR="0026791D" w:rsidRPr="00366777" w:rsidRDefault="0026791D" w:rsidP="0026791D">
            <w:pPr>
              <w:pStyle w:val="TableParagraph"/>
              <w:spacing w:before="2" w:line="257" w:lineRule="exact"/>
              <w:ind w:left="7" w:right="5"/>
              <w:jc w:val="center"/>
              <w:rPr>
                <w:b/>
                <w:sz w:val="20"/>
                <w:szCs w:val="20"/>
              </w:rPr>
            </w:pPr>
          </w:p>
        </w:tc>
        <w:tc>
          <w:tcPr>
            <w:tcW w:w="2658" w:type="dxa"/>
            <w:vAlign w:val="center"/>
          </w:tcPr>
          <w:p w:rsidR="0026791D" w:rsidRPr="00366777" w:rsidRDefault="0026791D" w:rsidP="0026791D">
            <w:pPr>
              <w:spacing w:line="240" w:lineRule="auto"/>
              <w:ind w:left="-108" w:right="-74"/>
              <w:jc w:val="center"/>
              <w:rPr>
                <w:sz w:val="20"/>
                <w:szCs w:val="20"/>
              </w:rPr>
            </w:pPr>
            <w:r>
              <w:rPr>
                <w:sz w:val="20"/>
                <w:szCs w:val="20"/>
              </w:rPr>
              <w:t>T/n -1,2</w:t>
            </w:r>
          </w:p>
        </w:tc>
      </w:tr>
      <w:tr w:rsidR="0026791D" w:rsidRPr="00366777" w:rsidTr="0026791D">
        <w:trPr>
          <w:trHeight w:val="58"/>
        </w:trPr>
        <w:tc>
          <w:tcPr>
            <w:tcW w:w="710" w:type="dxa"/>
          </w:tcPr>
          <w:p w:rsidR="0026791D" w:rsidRPr="00366777" w:rsidRDefault="0026791D" w:rsidP="0026791D">
            <w:pPr>
              <w:pStyle w:val="TableParagraph"/>
              <w:spacing w:line="273" w:lineRule="exact"/>
              <w:ind w:left="5" w:right="3"/>
              <w:jc w:val="center"/>
              <w:rPr>
                <w:b/>
                <w:sz w:val="20"/>
                <w:szCs w:val="20"/>
              </w:rPr>
            </w:pPr>
            <w:r w:rsidRPr="00366777">
              <w:rPr>
                <w:b/>
                <w:spacing w:val="-5"/>
                <w:sz w:val="20"/>
                <w:szCs w:val="20"/>
              </w:rPr>
              <w:t>3</w:t>
            </w:r>
          </w:p>
        </w:tc>
        <w:tc>
          <w:tcPr>
            <w:tcW w:w="5811" w:type="dxa"/>
          </w:tcPr>
          <w:p w:rsidR="0026791D" w:rsidRPr="00FF685C" w:rsidRDefault="00FF685C" w:rsidP="00FF685C">
            <w:pPr>
              <w:spacing w:line="240" w:lineRule="auto"/>
              <w:rPr>
                <w:rFonts w:eastAsia="Times New Roman"/>
                <w:color w:val="000000"/>
                <w:sz w:val="24"/>
                <w:szCs w:val="24"/>
                <w:lang w:eastAsia="tr-TR"/>
              </w:rPr>
            </w:pPr>
            <w:r w:rsidRPr="00FF685C">
              <w:rPr>
                <w:rFonts w:eastAsia="Times New Roman"/>
                <w:color w:val="000000"/>
                <w:sz w:val="24"/>
                <w:szCs w:val="24"/>
                <w:lang w:eastAsia="tr-TR"/>
              </w:rPr>
              <w:t>Sintaksis təliminin vacibliyi</w:t>
            </w:r>
          </w:p>
        </w:tc>
        <w:tc>
          <w:tcPr>
            <w:tcW w:w="1985" w:type="dxa"/>
          </w:tcPr>
          <w:p w:rsidR="0026791D" w:rsidRPr="00FF685C" w:rsidRDefault="0026791D" w:rsidP="0026791D">
            <w:pPr>
              <w:pStyle w:val="TableParagraph"/>
              <w:spacing w:before="2" w:line="257" w:lineRule="exact"/>
              <w:ind w:left="7" w:right="5"/>
              <w:jc w:val="center"/>
              <w:rPr>
                <w:b/>
                <w:sz w:val="20"/>
                <w:szCs w:val="20"/>
                <w:lang w:val="az-Latn-AZ"/>
              </w:rPr>
            </w:pPr>
          </w:p>
        </w:tc>
        <w:tc>
          <w:tcPr>
            <w:tcW w:w="2658" w:type="dxa"/>
            <w:vAlign w:val="center"/>
          </w:tcPr>
          <w:p w:rsidR="0026791D" w:rsidRPr="00366777" w:rsidRDefault="0026791D" w:rsidP="0026791D">
            <w:pPr>
              <w:spacing w:line="240" w:lineRule="auto"/>
              <w:ind w:left="-108" w:right="-74"/>
              <w:jc w:val="center"/>
              <w:rPr>
                <w:sz w:val="20"/>
                <w:szCs w:val="20"/>
                <w:lang w:val="az-Latn-AZ"/>
              </w:rPr>
            </w:pPr>
            <w:r w:rsidRPr="00366777">
              <w:rPr>
                <w:sz w:val="20"/>
                <w:szCs w:val="20"/>
                <w:lang w:val="az-Latn-AZ"/>
              </w:rPr>
              <w:t>T/n 3</w:t>
            </w:r>
            <w:r>
              <w:rPr>
                <w:sz w:val="20"/>
                <w:szCs w:val="20"/>
                <w:lang w:val="az-Latn-AZ"/>
              </w:rPr>
              <w:t>,4,5</w:t>
            </w:r>
          </w:p>
        </w:tc>
      </w:tr>
      <w:tr w:rsidR="0026791D" w:rsidRPr="00366777" w:rsidTr="0026791D">
        <w:trPr>
          <w:trHeight w:val="58"/>
        </w:trPr>
        <w:tc>
          <w:tcPr>
            <w:tcW w:w="710" w:type="dxa"/>
          </w:tcPr>
          <w:p w:rsidR="0026791D" w:rsidRPr="00366777" w:rsidRDefault="0026791D" w:rsidP="0026791D">
            <w:pPr>
              <w:pStyle w:val="TableParagraph"/>
              <w:spacing w:line="273" w:lineRule="exact"/>
              <w:ind w:left="5" w:right="5"/>
              <w:jc w:val="center"/>
              <w:rPr>
                <w:b/>
                <w:sz w:val="20"/>
                <w:szCs w:val="20"/>
              </w:rPr>
            </w:pPr>
            <w:r w:rsidRPr="00366777">
              <w:rPr>
                <w:b/>
                <w:spacing w:val="-10"/>
                <w:sz w:val="20"/>
                <w:szCs w:val="20"/>
              </w:rPr>
              <w:t>4</w:t>
            </w:r>
          </w:p>
        </w:tc>
        <w:tc>
          <w:tcPr>
            <w:tcW w:w="5811" w:type="dxa"/>
          </w:tcPr>
          <w:p w:rsidR="0026791D" w:rsidRPr="00FF685C" w:rsidRDefault="00FF685C" w:rsidP="00FF685C">
            <w:pPr>
              <w:spacing w:line="240" w:lineRule="auto"/>
              <w:rPr>
                <w:rFonts w:eastAsia="Times New Roman"/>
                <w:color w:val="000000"/>
                <w:sz w:val="24"/>
                <w:szCs w:val="24"/>
                <w:lang w:eastAsia="tr-TR"/>
              </w:rPr>
            </w:pPr>
            <w:r w:rsidRPr="00FF685C">
              <w:rPr>
                <w:rFonts w:eastAsia="Times New Roman"/>
                <w:bCs/>
                <w:color w:val="000000"/>
                <w:sz w:val="24"/>
                <w:szCs w:val="24"/>
                <w:lang w:eastAsia="tr-TR"/>
              </w:rPr>
              <w:t>Danışma və yazıda sintaktik bliklərin rolu</w:t>
            </w:r>
          </w:p>
        </w:tc>
        <w:tc>
          <w:tcPr>
            <w:tcW w:w="1985" w:type="dxa"/>
          </w:tcPr>
          <w:p w:rsidR="0026791D" w:rsidRPr="00FF685C" w:rsidRDefault="0026791D" w:rsidP="0026791D">
            <w:pPr>
              <w:pStyle w:val="TableParagraph"/>
              <w:spacing w:before="2" w:line="257" w:lineRule="exact"/>
              <w:ind w:left="7" w:right="5"/>
              <w:jc w:val="center"/>
              <w:rPr>
                <w:b/>
                <w:sz w:val="20"/>
                <w:szCs w:val="20"/>
                <w:lang w:val="az-Latn-AZ"/>
              </w:rPr>
            </w:pPr>
          </w:p>
        </w:tc>
        <w:tc>
          <w:tcPr>
            <w:tcW w:w="2658" w:type="dxa"/>
            <w:vAlign w:val="center"/>
          </w:tcPr>
          <w:p w:rsidR="0026791D" w:rsidRPr="00366777" w:rsidRDefault="0026791D" w:rsidP="0026791D">
            <w:pPr>
              <w:spacing w:line="240" w:lineRule="auto"/>
              <w:ind w:left="-108" w:right="-74"/>
              <w:jc w:val="center"/>
              <w:rPr>
                <w:sz w:val="20"/>
                <w:szCs w:val="20"/>
                <w:lang w:val="az-Latn-AZ"/>
              </w:rPr>
            </w:pPr>
            <w:r w:rsidRPr="00366777">
              <w:rPr>
                <w:sz w:val="20"/>
                <w:szCs w:val="20"/>
                <w:lang w:val="az-Latn-AZ"/>
              </w:rPr>
              <w:t>T/n-3,4</w:t>
            </w:r>
            <w:r>
              <w:rPr>
                <w:sz w:val="20"/>
                <w:szCs w:val="20"/>
                <w:lang w:val="az-Latn-AZ"/>
              </w:rPr>
              <w:t>,5</w:t>
            </w:r>
          </w:p>
        </w:tc>
      </w:tr>
      <w:tr w:rsidR="0026791D" w:rsidRPr="00366777" w:rsidTr="0026791D">
        <w:trPr>
          <w:trHeight w:val="58"/>
        </w:trPr>
        <w:tc>
          <w:tcPr>
            <w:tcW w:w="710" w:type="dxa"/>
          </w:tcPr>
          <w:p w:rsidR="0026791D" w:rsidRPr="00366777" w:rsidRDefault="0026791D" w:rsidP="0026791D">
            <w:pPr>
              <w:pStyle w:val="TableParagraph"/>
              <w:spacing w:line="273" w:lineRule="exact"/>
              <w:ind w:left="5" w:right="5"/>
              <w:jc w:val="center"/>
              <w:rPr>
                <w:b/>
                <w:sz w:val="20"/>
                <w:szCs w:val="20"/>
              </w:rPr>
            </w:pPr>
            <w:r w:rsidRPr="00366777">
              <w:rPr>
                <w:b/>
                <w:spacing w:val="-10"/>
                <w:sz w:val="20"/>
                <w:szCs w:val="20"/>
              </w:rPr>
              <w:t>5</w:t>
            </w:r>
          </w:p>
        </w:tc>
        <w:tc>
          <w:tcPr>
            <w:tcW w:w="5811" w:type="dxa"/>
          </w:tcPr>
          <w:p w:rsidR="0026791D" w:rsidRDefault="00FF685C" w:rsidP="0026791D">
            <w:r w:rsidRPr="00FF685C">
              <w:rPr>
                <w:sz w:val="24"/>
                <w:szCs w:val="24"/>
                <w:lang w:val="az-Latn-AZ"/>
              </w:rPr>
              <w:t>Dilin qrammatik quruluşunun mükəmməl öyrədilməsi məsələləri</w:t>
            </w:r>
          </w:p>
        </w:tc>
        <w:tc>
          <w:tcPr>
            <w:tcW w:w="1985" w:type="dxa"/>
          </w:tcPr>
          <w:p w:rsidR="0026791D" w:rsidRPr="00366777" w:rsidRDefault="0026791D" w:rsidP="0026791D">
            <w:pPr>
              <w:pStyle w:val="TableParagraph"/>
              <w:spacing w:line="242" w:lineRule="auto"/>
              <w:ind w:left="700" w:hanging="548"/>
              <w:rPr>
                <w:b/>
                <w:sz w:val="20"/>
                <w:szCs w:val="20"/>
              </w:rPr>
            </w:pPr>
          </w:p>
        </w:tc>
        <w:tc>
          <w:tcPr>
            <w:tcW w:w="2658" w:type="dxa"/>
            <w:vAlign w:val="center"/>
          </w:tcPr>
          <w:p w:rsidR="0026791D" w:rsidRPr="00366777" w:rsidRDefault="0026791D" w:rsidP="0026791D">
            <w:pPr>
              <w:spacing w:line="240" w:lineRule="auto"/>
              <w:ind w:left="-108" w:right="-74"/>
              <w:jc w:val="center"/>
              <w:rPr>
                <w:sz w:val="20"/>
                <w:szCs w:val="20"/>
                <w:lang w:val="az-Latn-AZ"/>
              </w:rPr>
            </w:pPr>
            <w:r>
              <w:rPr>
                <w:sz w:val="20"/>
                <w:szCs w:val="20"/>
                <w:lang w:val="az-Latn-AZ"/>
              </w:rPr>
              <w:t>T/n -6</w:t>
            </w:r>
          </w:p>
        </w:tc>
      </w:tr>
      <w:tr w:rsidR="0026791D" w:rsidRPr="00366777" w:rsidTr="0026791D">
        <w:trPr>
          <w:trHeight w:val="58"/>
        </w:trPr>
        <w:tc>
          <w:tcPr>
            <w:tcW w:w="710" w:type="dxa"/>
          </w:tcPr>
          <w:p w:rsidR="0026791D" w:rsidRPr="00366777" w:rsidRDefault="0026791D" w:rsidP="0026791D">
            <w:pPr>
              <w:pStyle w:val="TableParagraph"/>
              <w:spacing w:line="273" w:lineRule="exact"/>
              <w:ind w:left="5" w:right="5"/>
              <w:jc w:val="center"/>
              <w:rPr>
                <w:b/>
                <w:sz w:val="20"/>
                <w:szCs w:val="20"/>
              </w:rPr>
            </w:pPr>
            <w:r w:rsidRPr="00366777">
              <w:rPr>
                <w:b/>
                <w:spacing w:val="-10"/>
                <w:sz w:val="20"/>
                <w:szCs w:val="20"/>
              </w:rPr>
              <w:t>6</w:t>
            </w:r>
          </w:p>
        </w:tc>
        <w:tc>
          <w:tcPr>
            <w:tcW w:w="5811" w:type="dxa"/>
          </w:tcPr>
          <w:p w:rsidR="0026791D" w:rsidRPr="00130C37" w:rsidRDefault="00130C37" w:rsidP="00130C37">
            <w:pPr>
              <w:rPr>
                <w:sz w:val="24"/>
                <w:szCs w:val="24"/>
                <w:lang w:val="az-Latn-AZ"/>
              </w:rPr>
            </w:pPr>
            <w:r>
              <w:rPr>
                <w:sz w:val="24"/>
                <w:szCs w:val="24"/>
                <w:lang w:val="az-Latn-AZ"/>
              </w:rPr>
              <w:t>S</w:t>
            </w:r>
            <w:r w:rsidRPr="00130C37">
              <w:rPr>
                <w:sz w:val="24"/>
                <w:szCs w:val="24"/>
                <w:lang w:val="az-Latn-AZ"/>
              </w:rPr>
              <w:t>intaksisin qrammatikanın morfologiya bölməsi ilə</w:t>
            </w:r>
            <w:r>
              <w:rPr>
                <w:sz w:val="24"/>
                <w:szCs w:val="24"/>
                <w:lang w:val="az-Latn-AZ"/>
              </w:rPr>
              <w:t xml:space="preserve"> </w:t>
            </w:r>
            <w:r w:rsidRPr="00130C37">
              <w:rPr>
                <w:sz w:val="24"/>
                <w:szCs w:val="24"/>
                <w:lang w:val="az-Latn-AZ"/>
              </w:rPr>
              <w:t>əlaqəli tədrisi</w:t>
            </w:r>
          </w:p>
        </w:tc>
        <w:tc>
          <w:tcPr>
            <w:tcW w:w="1985" w:type="dxa"/>
          </w:tcPr>
          <w:p w:rsidR="0026791D" w:rsidRPr="00130C37" w:rsidRDefault="0026791D" w:rsidP="0026791D">
            <w:pPr>
              <w:pStyle w:val="TableParagraph"/>
              <w:spacing w:line="274" w:lineRule="exact"/>
              <w:ind w:left="700" w:hanging="596"/>
              <w:rPr>
                <w:b/>
                <w:sz w:val="20"/>
                <w:szCs w:val="20"/>
                <w:lang w:val="az-Latn-AZ"/>
              </w:rPr>
            </w:pPr>
          </w:p>
        </w:tc>
        <w:tc>
          <w:tcPr>
            <w:tcW w:w="2658" w:type="dxa"/>
            <w:vAlign w:val="center"/>
          </w:tcPr>
          <w:p w:rsidR="0026791D" w:rsidRPr="00366777" w:rsidRDefault="0026791D" w:rsidP="0026791D">
            <w:pPr>
              <w:spacing w:line="240" w:lineRule="auto"/>
              <w:ind w:left="-108" w:right="-74"/>
              <w:jc w:val="left"/>
              <w:rPr>
                <w:sz w:val="20"/>
                <w:szCs w:val="20"/>
                <w:lang w:val="tr-TR"/>
              </w:rPr>
            </w:pPr>
            <w:r>
              <w:rPr>
                <w:sz w:val="20"/>
                <w:szCs w:val="20"/>
              </w:rPr>
              <w:t xml:space="preserve">T                      T/n- </w:t>
            </w:r>
            <w:r w:rsidRPr="00366777">
              <w:rPr>
                <w:sz w:val="20"/>
                <w:szCs w:val="20"/>
              </w:rPr>
              <w:t>5</w:t>
            </w:r>
            <w:r>
              <w:rPr>
                <w:sz w:val="20"/>
                <w:szCs w:val="20"/>
              </w:rPr>
              <w:t>,6</w:t>
            </w:r>
            <w:r w:rsidRPr="00366777">
              <w:rPr>
                <w:sz w:val="20"/>
                <w:szCs w:val="20"/>
              </w:rPr>
              <w:br/>
            </w:r>
          </w:p>
        </w:tc>
      </w:tr>
      <w:tr w:rsidR="0026791D" w:rsidRPr="00366777" w:rsidTr="0026791D">
        <w:trPr>
          <w:trHeight w:val="58"/>
        </w:trPr>
        <w:tc>
          <w:tcPr>
            <w:tcW w:w="710" w:type="dxa"/>
          </w:tcPr>
          <w:p w:rsidR="0026791D" w:rsidRPr="00366777" w:rsidRDefault="0026791D" w:rsidP="0026791D">
            <w:pPr>
              <w:pStyle w:val="TableParagraph"/>
              <w:spacing w:line="273" w:lineRule="exact"/>
              <w:ind w:left="5" w:right="5"/>
              <w:jc w:val="center"/>
              <w:rPr>
                <w:b/>
                <w:sz w:val="20"/>
                <w:szCs w:val="20"/>
              </w:rPr>
            </w:pPr>
            <w:r w:rsidRPr="00366777">
              <w:rPr>
                <w:b/>
                <w:spacing w:val="-10"/>
                <w:sz w:val="20"/>
                <w:szCs w:val="20"/>
              </w:rPr>
              <w:t>7</w:t>
            </w:r>
          </w:p>
        </w:tc>
        <w:tc>
          <w:tcPr>
            <w:tcW w:w="5811" w:type="dxa"/>
          </w:tcPr>
          <w:p w:rsidR="0026791D" w:rsidRPr="00130C37" w:rsidRDefault="00130C37" w:rsidP="00130C37">
            <w:pPr>
              <w:spacing w:after="160" w:line="240" w:lineRule="auto"/>
              <w:rPr>
                <w:sz w:val="24"/>
                <w:szCs w:val="24"/>
                <w:lang w:val="az-Latn-AZ"/>
              </w:rPr>
            </w:pPr>
            <w:r w:rsidRPr="00130C37">
              <w:rPr>
                <w:sz w:val="24"/>
                <w:szCs w:val="24"/>
                <w:lang w:val="az-Latn-AZ"/>
              </w:rPr>
              <w:t>Tədris zamanı nitq hissələri ilə cümlə üzvləri arasındakı bağlılığın nəzərə alınması</w:t>
            </w:r>
          </w:p>
        </w:tc>
        <w:tc>
          <w:tcPr>
            <w:tcW w:w="1985" w:type="dxa"/>
          </w:tcPr>
          <w:p w:rsidR="0026791D" w:rsidRPr="00130C37" w:rsidRDefault="0026791D" w:rsidP="0026791D">
            <w:pPr>
              <w:pStyle w:val="TableParagraph"/>
              <w:spacing w:line="274" w:lineRule="exact"/>
              <w:ind w:left="700" w:right="189" w:hanging="504"/>
              <w:rPr>
                <w:b/>
                <w:sz w:val="20"/>
                <w:szCs w:val="20"/>
                <w:lang w:val="az-Latn-AZ"/>
              </w:rPr>
            </w:pPr>
          </w:p>
        </w:tc>
        <w:tc>
          <w:tcPr>
            <w:tcW w:w="2658" w:type="dxa"/>
            <w:vAlign w:val="center"/>
          </w:tcPr>
          <w:p w:rsidR="0026791D" w:rsidRPr="00366777" w:rsidRDefault="0026791D" w:rsidP="0026791D">
            <w:pPr>
              <w:spacing w:line="240" w:lineRule="auto"/>
              <w:ind w:left="-108" w:right="-74"/>
              <w:jc w:val="center"/>
              <w:rPr>
                <w:sz w:val="20"/>
                <w:szCs w:val="20"/>
                <w:lang w:val="az-Latn-AZ"/>
              </w:rPr>
            </w:pPr>
            <w:r>
              <w:rPr>
                <w:sz w:val="20"/>
                <w:szCs w:val="20"/>
              </w:rPr>
              <w:t xml:space="preserve">T/n </w:t>
            </w:r>
            <w:r w:rsidRPr="00366777">
              <w:rPr>
                <w:sz w:val="20"/>
                <w:szCs w:val="20"/>
              </w:rPr>
              <w:t>6</w:t>
            </w:r>
          </w:p>
        </w:tc>
      </w:tr>
      <w:tr w:rsidR="0026791D" w:rsidRPr="00366777" w:rsidTr="00130C37">
        <w:trPr>
          <w:trHeight w:val="423"/>
        </w:trPr>
        <w:tc>
          <w:tcPr>
            <w:tcW w:w="710" w:type="dxa"/>
          </w:tcPr>
          <w:p w:rsidR="0026791D" w:rsidRPr="00366777" w:rsidRDefault="0026791D" w:rsidP="0026791D">
            <w:pPr>
              <w:pStyle w:val="TableParagraph"/>
              <w:spacing w:line="273" w:lineRule="exact"/>
              <w:ind w:left="5" w:right="5"/>
              <w:jc w:val="center"/>
              <w:rPr>
                <w:b/>
                <w:sz w:val="20"/>
                <w:szCs w:val="20"/>
              </w:rPr>
            </w:pPr>
            <w:r w:rsidRPr="00366777">
              <w:rPr>
                <w:b/>
                <w:spacing w:val="-10"/>
                <w:sz w:val="20"/>
                <w:szCs w:val="20"/>
              </w:rPr>
              <w:t>8</w:t>
            </w:r>
          </w:p>
        </w:tc>
        <w:tc>
          <w:tcPr>
            <w:tcW w:w="5811" w:type="dxa"/>
          </w:tcPr>
          <w:p w:rsidR="0026791D" w:rsidRPr="00130C37" w:rsidRDefault="00130C37" w:rsidP="00130C37">
            <w:pPr>
              <w:spacing w:after="160" w:line="360" w:lineRule="auto"/>
              <w:rPr>
                <w:sz w:val="24"/>
                <w:szCs w:val="24"/>
              </w:rPr>
            </w:pPr>
            <w:r w:rsidRPr="00130C37">
              <w:rPr>
                <w:sz w:val="24"/>
                <w:szCs w:val="24"/>
              </w:rPr>
              <w:t>Cümlə üzvlərinin nitq hissələri ilə əlaqəli öyrədilməsi</w:t>
            </w:r>
          </w:p>
        </w:tc>
        <w:tc>
          <w:tcPr>
            <w:tcW w:w="1985" w:type="dxa"/>
          </w:tcPr>
          <w:p w:rsidR="0026791D" w:rsidRPr="00366777" w:rsidRDefault="0026791D" w:rsidP="0026791D">
            <w:pPr>
              <w:pStyle w:val="TableParagraph"/>
              <w:spacing w:line="274" w:lineRule="exact"/>
              <w:ind w:left="700" w:hanging="461"/>
              <w:rPr>
                <w:b/>
                <w:sz w:val="20"/>
                <w:szCs w:val="20"/>
              </w:rPr>
            </w:pPr>
          </w:p>
        </w:tc>
        <w:tc>
          <w:tcPr>
            <w:tcW w:w="2658" w:type="dxa"/>
            <w:vAlign w:val="center"/>
          </w:tcPr>
          <w:p w:rsidR="0026791D" w:rsidRPr="00366777" w:rsidRDefault="0026791D" w:rsidP="0026791D">
            <w:pPr>
              <w:spacing w:line="240" w:lineRule="auto"/>
              <w:ind w:left="-108" w:right="-74"/>
              <w:jc w:val="center"/>
              <w:rPr>
                <w:sz w:val="20"/>
                <w:szCs w:val="20"/>
                <w:lang w:val="az-Latn-AZ"/>
              </w:rPr>
            </w:pPr>
            <w:r>
              <w:rPr>
                <w:sz w:val="20"/>
                <w:szCs w:val="20"/>
                <w:lang w:val="az-Latn-AZ"/>
              </w:rPr>
              <w:t xml:space="preserve">T/n </w:t>
            </w:r>
            <w:r w:rsidRPr="00366777">
              <w:rPr>
                <w:sz w:val="20"/>
                <w:szCs w:val="20"/>
                <w:lang w:val="az-Latn-AZ"/>
              </w:rPr>
              <w:t>6</w:t>
            </w:r>
          </w:p>
        </w:tc>
      </w:tr>
      <w:tr w:rsidR="0026791D" w:rsidRPr="00366777" w:rsidTr="0026791D">
        <w:trPr>
          <w:trHeight w:val="58"/>
        </w:trPr>
        <w:tc>
          <w:tcPr>
            <w:tcW w:w="710" w:type="dxa"/>
          </w:tcPr>
          <w:p w:rsidR="0026791D" w:rsidRPr="00366777" w:rsidRDefault="0026791D" w:rsidP="0026791D">
            <w:pPr>
              <w:pStyle w:val="TableParagraph"/>
              <w:spacing w:line="273" w:lineRule="exact"/>
              <w:ind w:left="5" w:right="5"/>
              <w:jc w:val="center"/>
              <w:rPr>
                <w:b/>
                <w:spacing w:val="-10"/>
                <w:sz w:val="20"/>
                <w:szCs w:val="20"/>
              </w:rPr>
            </w:pPr>
            <w:r w:rsidRPr="00366777">
              <w:rPr>
                <w:b/>
                <w:spacing w:val="-10"/>
                <w:sz w:val="20"/>
                <w:szCs w:val="20"/>
              </w:rPr>
              <w:t>9</w:t>
            </w:r>
          </w:p>
        </w:tc>
        <w:tc>
          <w:tcPr>
            <w:tcW w:w="5811" w:type="dxa"/>
          </w:tcPr>
          <w:p w:rsidR="0026791D" w:rsidRPr="00130C37" w:rsidRDefault="00130C37" w:rsidP="00130C37">
            <w:pPr>
              <w:pStyle w:val="Default"/>
              <w:jc w:val="both"/>
              <w:rPr>
                <w:bCs/>
              </w:rPr>
            </w:pPr>
            <w:r>
              <w:rPr>
                <w:bCs/>
              </w:rPr>
              <w:t>S</w:t>
            </w:r>
            <w:r w:rsidRPr="00130C37">
              <w:rPr>
                <w:bCs/>
              </w:rPr>
              <w:t xml:space="preserve">intaktik əlaqələr və onlarin tədrisindəki çətinliklər </w:t>
            </w:r>
          </w:p>
        </w:tc>
        <w:tc>
          <w:tcPr>
            <w:tcW w:w="1985" w:type="dxa"/>
          </w:tcPr>
          <w:p w:rsidR="0026791D" w:rsidRPr="00366777" w:rsidRDefault="0026791D" w:rsidP="0026791D">
            <w:pPr>
              <w:pStyle w:val="TableParagraph"/>
              <w:spacing w:line="274" w:lineRule="exact"/>
              <w:ind w:left="700" w:hanging="461"/>
              <w:rPr>
                <w:b/>
                <w:sz w:val="20"/>
                <w:szCs w:val="20"/>
              </w:rPr>
            </w:pPr>
          </w:p>
        </w:tc>
        <w:tc>
          <w:tcPr>
            <w:tcW w:w="2658" w:type="dxa"/>
            <w:vAlign w:val="center"/>
          </w:tcPr>
          <w:p w:rsidR="0026791D" w:rsidRPr="00366777" w:rsidRDefault="0026791D" w:rsidP="0026791D">
            <w:pPr>
              <w:spacing w:line="240" w:lineRule="auto"/>
              <w:ind w:left="-108" w:right="-74"/>
              <w:jc w:val="center"/>
              <w:rPr>
                <w:sz w:val="20"/>
                <w:szCs w:val="20"/>
              </w:rPr>
            </w:pPr>
            <w:r>
              <w:rPr>
                <w:sz w:val="20"/>
                <w:szCs w:val="20"/>
              </w:rPr>
              <w:t>T/n-6</w:t>
            </w:r>
          </w:p>
        </w:tc>
      </w:tr>
      <w:tr w:rsidR="0026791D" w:rsidRPr="00366777" w:rsidTr="0026791D">
        <w:trPr>
          <w:trHeight w:val="300"/>
        </w:trPr>
        <w:tc>
          <w:tcPr>
            <w:tcW w:w="710" w:type="dxa"/>
            <w:tcBorders>
              <w:bottom w:val="single" w:sz="4" w:space="0" w:color="auto"/>
            </w:tcBorders>
          </w:tcPr>
          <w:p w:rsidR="0026791D" w:rsidRPr="00366777" w:rsidRDefault="0026791D" w:rsidP="0026791D">
            <w:pPr>
              <w:pStyle w:val="TableParagraph"/>
              <w:spacing w:line="273" w:lineRule="exact"/>
              <w:ind w:left="5" w:right="5"/>
              <w:jc w:val="center"/>
              <w:rPr>
                <w:b/>
                <w:spacing w:val="-10"/>
                <w:sz w:val="20"/>
                <w:szCs w:val="20"/>
              </w:rPr>
            </w:pPr>
            <w:r w:rsidRPr="00366777">
              <w:rPr>
                <w:b/>
                <w:spacing w:val="-10"/>
                <w:sz w:val="20"/>
                <w:szCs w:val="20"/>
              </w:rPr>
              <w:t>10</w:t>
            </w:r>
          </w:p>
        </w:tc>
        <w:tc>
          <w:tcPr>
            <w:tcW w:w="5811" w:type="dxa"/>
            <w:tcBorders>
              <w:bottom w:val="single" w:sz="4" w:space="0" w:color="auto"/>
            </w:tcBorders>
          </w:tcPr>
          <w:p w:rsidR="0026791D" w:rsidRPr="004D237B" w:rsidRDefault="00130C37" w:rsidP="00130C37">
            <w:pPr>
              <w:pStyle w:val="Default"/>
              <w:jc w:val="both"/>
            </w:pPr>
            <w:r w:rsidRPr="00130C37">
              <w:t>Sintaktik əlaqələrin öyrədilməsi mərhələlə</w:t>
            </w:r>
            <w:r w:rsidR="007C6470">
              <w:t>ri</w:t>
            </w:r>
          </w:p>
        </w:tc>
        <w:tc>
          <w:tcPr>
            <w:tcW w:w="1985" w:type="dxa"/>
            <w:tcBorders>
              <w:bottom w:val="single" w:sz="4" w:space="0" w:color="auto"/>
            </w:tcBorders>
          </w:tcPr>
          <w:p w:rsidR="0026791D" w:rsidRPr="00366777" w:rsidRDefault="0026791D" w:rsidP="0026791D">
            <w:pPr>
              <w:pStyle w:val="TableParagraph"/>
              <w:spacing w:line="274" w:lineRule="exact"/>
              <w:ind w:left="700" w:hanging="461"/>
              <w:rPr>
                <w:b/>
                <w:sz w:val="20"/>
                <w:szCs w:val="20"/>
              </w:rPr>
            </w:pPr>
          </w:p>
        </w:tc>
        <w:tc>
          <w:tcPr>
            <w:tcW w:w="2658" w:type="dxa"/>
            <w:tcBorders>
              <w:bottom w:val="single" w:sz="4" w:space="0" w:color="auto"/>
            </w:tcBorders>
            <w:vAlign w:val="center"/>
          </w:tcPr>
          <w:p w:rsidR="0026791D" w:rsidRPr="00366777" w:rsidRDefault="0026791D" w:rsidP="0026791D">
            <w:pPr>
              <w:spacing w:line="240" w:lineRule="auto"/>
              <w:ind w:left="-108" w:right="-74"/>
              <w:jc w:val="center"/>
              <w:rPr>
                <w:sz w:val="20"/>
                <w:szCs w:val="20"/>
              </w:rPr>
            </w:pPr>
            <w:r>
              <w:rPr>
                <w:sz w:val="20"/>
                <w:szCs w:val="20"/>
              </w:rPr>
              <w:t xml:space="preserve">T/n </w:t>
            </w:r>
            <w:r w:rsidRPr="00366777">
              <w:rPr>
                <w:sz w:val="20"/>
                <w:szCs w:val="20"/>
              </w:rPr>
              <w:t>6</w:t>
            </w:r>
          </w:p>
        </w:tc>
      </w:tr>
    </w:tbl>
    <w:p w:rsidR="007C6470" w:rsidRDefault="007C6470" w:rsidP="0026791D">
      <w:pPr>
        <w:jc w:val="center"/>
        <w:rPr>
          <w:b/>
          <w:bCs/>
          <w:sz w:val="20"/>
          <w:szCs w:val="20"/>
          <w:u w:val="single"/>
        </w:rPr>
      </w:pPr>
    </w:p>
    <w:p w:rsidR="0026791D" w:rsidRPr="00366777" w:rsidRDefault="0026791D" w:rsidP="0026791D">
      <w:pPr>
        <w:jc w:val="center"/>
        <w:rPr>
          <w:b/>
          <w:bCs/>
          <w:sz w:val="20"/>
          <w:szCs w:val="20"/>
          <w:u w:val="single"/>
        </w:rPr>
      </w:pPr>
      <w:r w:rsidRPr="00366777">
        <w:rPr>
          <w:b/>
          <w:bCs/>
          <w:sz w:val="20"/>
          <w:szCs w:val="20"/>
          <w:u w:val="single"/>
        </w:rPr>
        <w:t>TƏLƏBƏLƏRİNSEMESTRƏRZİNDƏKİAUDİTORİYA VƏ AUDİTORİYADANKƏNAR FƏALİYYƏTİNİN QİYMƏTLƏNDİRMƏ MEYARLARI</w:t>
      </w:r>
    </w:p>
    <w:tbl>
      <w:tblPr>
        <w:tblStyle w:val="TabloKlavuzu"/>
        <w:tblW w:w="11199" w:type="dxa"/>
        <w:tblInd w:w="-289" w:type="dxa"/>
        <w:tblLayout w:type="fixed"/>
        <w:tblLook w:val="04A0" w:firstRow="1" w:lastRow="0" w:firstColumn="1" w:lastColumn="0" w:noHBand="0" w:noVBand="1"/>
      </w:tblPr>
      <w:tblGrid>
        <w:gridCol w:w="2127"/>
        <w:gridCol w:w="3174"/>
        <w:gridCol w:w="2458"/>
        <w:gridCol w:w="2731"/>
        <w:gridCol w:w="709"/>
      </w:tblGrid>
      <w:tr w:rsidR="0026791D" w:rsidRPr="00366777" w:rsidTr="000661D4">
        <w:trPr>
          <w:trHeight w:hRule="exact" w:val="326"/>
        </w:trPr>
        <w:tc>
          <w:tcPr>
            <w:tcW w:w="2127" w:type="dxa"/>
            <w:vMerge w:val="restart"/>
            <w:vAlign w:val="center"/>
          </w:tcPr>
          <w:p w:rsidR="0026791D" w:rsidRPr="00366777" w:rsidRDefault="0026791D" w:rsidP="0026791D">
            <w:pPr>
              <w:spacing w:line="240" w:lineRule="auto"/>
              <w:rPr>
                <w:rFonts w:eastAsia="Times New Roman"/>
                <w:b/>
                <w:sz w:val="20"/>
                <w:szCs w:val="20"/>
              </w:rPr>
            </w:pPr>
            <w:r w:rsidRPr="00366777">
              <w:rPr>
                <w:rFonts w:eastAsia="Times New Roman"/>
                <w:b/>
                <w:sz w:val="20"/>
                <w:szCs w:val="20"/>
              </w:rPr>
              <w:t>Semestr ərzində qiymətləndirmə və bal bölgüsü</w:t>
            </w:r>
          </w:p>
          <w:p w:rsidR="0026791D" w:rsidRPr="00366777" w:rsidRDefault="0026791D" w:rsidP="0026791D">
            <w:pPr>
              <w:spacing w:line="240" w:lineRule="auto"/>
              <w:jc w:val="center"/>
              <w:rPr>
                <w:sz w:val="20"/>
                <w:szCs w:val="20"/>
              </w:rPr>
            </w:pPr>
          </w:p>
        </w:tc>
        <w:tc>
          <w:tcPr>
            <w:tcW w:w="8363" w:type="dxa"/>
            <w:gridSpan w:val="3"/>
          </w:tcPr>
          <w:p w:rsidR="0026791D" w:rsidRPr="00366777" w:rsidRDefault="0026791D" w:rsidP="0026791D">
            <w:pPr>
              <w:spacing w:line="240" w:lineRule="auto"/>
              <w:rPr>
                <w:rFonts w:eastAsia="Times New Roman"/>
                <w:b/>
                <w:bCs/>
                <w:sz w:val="20"/>
                <w:szCs w:val="20"/>
              </w:rPr>
            </w:pPr>
            <w:r w:rsidRPr="00366777">
              <w:rPr>
                <w:rFonts w:eastAsia="Times New Roman"/>
                <w:b/>
                <w:bCs/>
                <w:sz w:val="20"/>
                <w:szCs w:val="20"/>
              </w:rPr>
              <w:t>Semestrərzindətoplananmaksimumbal</w:t>
            </w:r>
          </w:p>
        </w:tc>
        <w:tc>
          <w:tcPr>
            <w:tcW w:w="709" w:type="dxa"/>
            <w:vAlign w:val="center"/>
          </w:tcPr>
          <w:p w:rsidR="0026791D" w:rsidRPr="00366777" w:rsidRDefault="0026791D" w:rsidP="0026791D">
            <w:pPr>
              <w:spacing w:line="240" w:lineRule="auto"/>
              <w:jc w:val="center"/>
              <w:rPr>
                <w:b/>
                <w:bCs/>
                <w:sz w:val="20"/>
                <w:szCs w:val="20"/>
              </w:rPr>
            </w:pPr>
            <w:r w:rsidRPr="00366777">
              <w:rPr>
                <w:rFonts w:eastAsia="Times New Roman"/>
                <w:b/>
                <w:bCs/>
                <w:sz w:val="20"/>
                <w:szCs w:val="20"/>
              </w:rPr>
              <w:t>50</w:t>
            </w:r>
          </w:p>
        </w:tc>
      </w:tr>
      <w:tr w:rsidR="0026791D" w:rsidRPr="00366777" w:rsidTr="000661D4">
        <w:trPr>
          <w:trHeight w:val="268"/>
        </w:trPr>
        <w:tc>
          <w:tcPr>
            <w:tcW w:w="2127" w:type="dxa"/>
            <w:vMerge/>
          </w:tcPr>
          <w:p w:rsidR="0026791D" w:rsidRPr="00366777" w:rsidRDefault="0026791D" w:rsidP="0026791D">
            <w:pPr>
              <w:spacing w:line="240" w:lineRule="auto"/>
              <w:rPr>
                <w:sz w:val="20"/>
                <w:szCs w:val="20"/>
              </w:rPr>
            </w:pPr>
          </w:p>
        </w:tc>
        <w:tc>
          <w:tcPr>
            <w:tcW w:w="8363" w:type="dxa"/>
            <w:gridSpan w:val="3"/>
          </w:tcPr>
          <w:p w:rsidR="0026791D" w:rsidRPr="00366777" w:rsidRDefault="0026791D" w:rsidP="0026791D">
            <w:pPr>
              <w:spacing w:line="240" w:lineRule="auto"/>
              <w:rPr>
                <w:rFonts w:eastAsia="Times New Roman"/>
                <w:sz w:val="20"/>
                <w:szCs w:val="20"/>
              </w:rPr>
            </w:pPr>
            <w:r w:rsidRPr="00366777">
              <w:rPr>
                <w:rFonts w:eastAsia="Times New Roman"/>
                <w:sz w:val="20"/>
                <w:szCs w:val="20"/>
              </w:rPr>
              <w:t>Dərsə davamiyyətə görə</w:t>
            </w:r>
          </w:p>
          <w:p w:rsidR="0026791D" w:rsidRPr="00366777" w:rsidRDefault="0026791D" w:rsidP="0026791D">
            <w:pPr>
              <w:spacing w:line="240" w:lineRule="auto"/>
              <w:rPr>
                <w:rFonts w:eastAsia="Times New Roman"/>
                <w:sz w:val="20"/>
                <w:szCs w:val="20"/>
              </w:rPr>
            </w:pPr>
            <w:r w:rsidRPr="00366777">
              <w:rPr>
                <w:b/>
                <w:sz w:val="20"/>
                <w:szCs w:val="20"/>
              </w:rPr>
              <w:t xml:space="preserve">Qeyd: </w:t>
            </w:r>
            <w:r w:rsidRPr="00366777">
              <w:rPr>
                <w:rFonts w:eastAsia="Times New Roman"/>
                <w:sz w:val="20"/>
                <w:szCs w:val="20"/>
              </w:rPr>
              <w:t>Fənn üzrə ayrılmış bütün saatların 25 %-dən çoxunda iştirak etməyən tələbə imtahana buraxılmır</w:t>
            </w:r>
          </w:p>
        </w:tc>
        <w:tc>
          <w:tcPr>
            <w:tcW w:w="709" w:type="dxa"/>
          </w:tcPr>
          <w:p w:rsidR="0026791D" w:rsidRPr="00366777" w:rsidRDefault="0026791D" w:rsidP="0026791D">
            <w:pPr>
              <w:spacing w:line="240" w:lineRule="auto"/>
              <w:jc w:val="center"/>
              <w:rPr>
                <w:rFonts w:eastAsia="Times New Roman"/>
                <w:sz w:val="20"/>
                <w:szCs w:val="20"/>
              </w:rPr>
            </w:pPr>
            <w:r w:rsidRPr="00366777">
              <w:rPr>
                <w:rFonts w:eastAsia="Times New Roman"/>
                <w:sz w:val="20"/>
                <w:szCs w:val="20"/>
              </w:rPr>
              <w:t>10</w:t>
            </w:r>
          </w:p>
        </w:tc>
      </w:tr>
      <w:tr w:rsidR="0026791D" w:rsidRPr="00366777" w:rsidTr="000661D4">
        <w:trPr>
          <w:trHeight w:val="233"/>
        </w:trPr>
        <w:tc>
          <w:tcPr>
            <w:tcW w:w="2127" w:type="dxa"/>
            <w:vMerge/>
          </w:tcPr>
          <w:p w:rsidR="0026791D" w:rsidRPr="00366777" w:rsidRDefault="0026791D" w:rsidP="0026791D">
            <w:pPr>
              <w:spacing w:line="240" w:lineRule="auto"/>
              <w:rPr>
                <w:sz w:val="20"/>
                <w:szCs w:val="20"/>
              </w:rPr>
            </w:pPr>
          </w:p>
        </w:tc>
        <w:tc>
          <w:tcPr>
            <w:tcW w:w="8363" w:type="dxa"/>
            <w:gridSpan w:val="3"/>
          </w:tcPr>
          <w:p w:rsidR="0026791D" w:rsidRPr="00366777" w:rsidRDefault="0026791D" w:rsidP="0026791D">
            <w:pPr>
              <w:spacing w:line="240" w:lineRule="auto"/>
              <w:rPr>
                <w:rFonts w:eastAsia="Times New Roman"/>
                <w:sz w:val="20"/>
                <w:szCs w:val="20"/>
              </w:rPr>
            </w:pPr>
            <w:r w:rsidRPr="00366777">
              <w:rPr>
                <w:rFonts w:eastAsia="Times New Roman"/>
                <w:sz w:val="20"/>
                <w:szCs w:val="20"/>
              </w:rPr>
              <w:t>Sərbəst işə görə</w:t>
            </w:r>
          </w:p>
        </w:tc>
        <w:tc>
          <w:tcPr>
            <w:tcW w:w="709" w:type="dxa"/>
            <w:vAlign w:val="center"/>
          </w:tcPr>
          <w:p w:rsidR="0026791D" w:rsidRPr="00366777" w:rsidRDefault="0026791D" w:rsidP="0026791D">
            <w:pPr>
              <w:spacing w:line="240" w:lineRule="auto"/>
              <w:jc w:val="center"/>
              <w:rPr>
                <w:rFonts w:eastAsia="Times New Roman"/>
                <w:sz w:val="20"/>
                <w:szCs w:val="20"/>
              </w:rPr>
            </w:pPr>
            <w:r w:rsidRPr="00366777">
              <w:rPr>
                <w:rFonts w:eastAsia="Times New Roman"/>
                <w:sz w:val="20"/>
                <w:szCs w:val="20"/>
              </w:rPr>
              <w:t xml:space="preserve">10 </w:t>
            </w:r>
          </w:p>
        </w:tc>
      </w:tr>
      <w:tr w:rsidR="0026791D" w:rsidRPr="00366777" w:rsidTr="000661D4">
        <w:trPr>
          <w:trHeight w:val="58"/>
        </w:trPr>
        <w:tc>
          <w:tcPr>
            <w:tcW w:w="2127" w:type="dxa"/>
            <w:vMerge/>
          </w:tcPr>
          <w:p w:rsidR="0026791D" w:rsidRPr="00366777" w:rsidRDefault="0026791D" w:rsidP="0026791D">
            <w:pPr>
              <w:spacing w:line="240" w:lineRule="auto"/>
              <w:rPr>
                <w:sz w:val="20"/>
                <w:szCs w:val="20"/>
              </w:rPr>
            </w:pPr>
          </w:p>
        </w:tc>
        <w:tc>
          <w:tcPr>
            <w:tcW w:w="8363" w:type="dxa"/>
            <w:gridSpan w:val="3"/>
          </w:tcPr>
          <w:p w:rsidR="0026791D" w:rsidRPr="00366777" w:rsidRDefault="0026791D" w:rsidP="0026791D">
            <w:pPr>
              <w:spacing w:line="240" w:lineRule="auto"/>
              <w:rPr>
                <w:sz w:val="20"/>
                <w:szCs w:val="20"/>
              </w:rPr>
            </w:pPr>
            <w:r w:rsidRPr="00366777">
              <w:rPr>
                <w:rFonts w:eastAsia="Times New Roman"/>
                <w:sz w:val="20"/>
                <w:szCs w:val="20"/>
              </w:rPr>
              <w:t>Seminar (məşğələ) və ya la</w:t>
            </w:r>
            <w:r w:rsidRPr="00366777">
              <w:rPr>
                <w:rFonts w:eastAsia="Times New Roman"/>
                <w:sz w:val="20"/>
                <w:szCs w:val="20"/>
              </w:rPr>
              <w:softHyphen/>
              <w:t>bo</w:t>
            </w:r>
            <w:r w:rsidRPr="00366777">
              <w:rPr>
                <w:rFonts w:eastAsia="Times New Roman"/>
                <w:sz w:val="20"/>
                <w:szCs w:val="20"/>
              </w:rPr>
              <w:softHyphen/>
              <w:t>ra</w:t>
            </w:r>
            <w:r w:rsidRPr="00366777">
              <w:rPr>
                <w:rFonts w:eastAsia="Times New Roman"/>
                <w:sz w:val="20"/>
                <w:szCs w:val="20"/>
              </w:rPr>
              <w:softHyphen/>
              <w:t>toriya dərslərinin nəticə</w:t>
            </w:r>
            <w:r w:rsidRPr="00366777">
              <w:rPr>
                <w:rFonts w:eastAsia="Times New Roman"/>
                <w:sz w:val="20"/>
                <w:szCs w:val="20"/>
              </w:rPr>
              <w:softHyphen/>
              <w:t>ləri</w:t>
            </w:r>
            <w:r w:rsidRPr="00366777">
              <w:rPr>
                <w:rFonts w:eastAsia="Times New Roman"/>
                <w:sz w:val="20"/>
                <w:szCs w:val="20"/>
              </w:rPr>
              <w:softHyphen/>
              <w:t>nə görə (kollokviumlarda daxil olmaqla)</w:t>
            </w:r>
          </w:p>
        </w:tc>
        <w:tc>
          <w:tcPr>
            <w:tcW w:w="709" w:type="dxa"/>
            <w:vAlign w:val="center"/>
          </w:tcPr>
          <w:p w:rsidR="0026791D" w:rsidRPr="00366777" w:rsidRDefault="0026791D" w:rsidP="0026791D">
            <w:pPr>
              <w:spacing w:line="240" w:lineRule="auto"/>
              <w:jc w:val="center"/>
              <w:rPr>
                <w:sz w:val="20"/>
                <w:szCs w:val="20"/>
              </w:rPr>
            </w:pPr>
            <w:r w:rsidRPr="00366777">
              <w:rPr>
                <w:sz w:val="20"/>
                <w:szCs w:val="20"/>
              </w:rPr>
              <w:t>30</w:t>
            </w:r>
          </w:p>
        </w:tc>
      </w:tr>
      <w:tr w:rsidR="0026791D" w:rsidRPr="00366777" w:rsidTr="000661D4">
        <w:trPr>
          <w:trHeight w:hRule="exact" w:val="334"/>
        </w:trPr>
        <w:tc>
          <w:tcPr>
            <w:tcW w:w="2127" w:type="dxa"/>
            <w:vMerge w:val="restart"/>
            <w:vAlign w:val="center"/>
          </w:tcPr>
          <w:p w:rsidR="0026791D" w:rsidRPr="00366777" w:rsidRDefault="0026791D" w:rsidP="0026791D">
            <w:pPr>
              <w:spacing w:line="240" w:lineRule="auto"/>
              <w:rPr>
                <w:b/>
                <w:sz w:val="20"/>
                <w:szCs w:val="20"/>
              </w:rPr>
            </w:pPr>
            <w:r w:rsidRPr="00366777">
              <w:rPr>
                <w:b/>
                <w:sz w:val="20"/>
                <w:szCs w:val="20"/>
              </w:rPr>
              <w:t>Semestr imtahanına görə qiymətləndirmə</w:t>
            </w:r>
          </w:p>
        </w:tc>
        <w:tc>
          <w:tcPr>
            <w:tcW w:w="8363" w:type="dxa"/>
            <w:gridSpan w:val="3"/>
            <w:vAlign w:val="center"/>
          </w:tcPr>
          <w:p w:rsidR="0026791D" w:rsidRPr="00366777" w:rsidRDefault="0026791D" w:rsidP="0026791D">
            <w:pPr>
              <w:spacing w:line="240" w:lineRule="auto"/>
              <w:rPr>
                <w:rFonts w:eastAsia="Times New Roman"/>
                <w:sz w:val="20"/>
                <w:szCs w:val="20"/>
              </w:rPr>
            </w:pPr>
            <w:r w:rsidRPr="00366777">
              <w:rPr>
                <w:rFonts w:eastAsia="Times New Roman"/>
                <w:sz w:val="20"/>
                <w:szCs w:val="20"/>
              </w:rPr>
              <w:t>İmtahanın keçirilməsi forması – yazılı (və ya şifahi, test)</w:t>
            </w:r>
          </w:p>
          <w:p w:rsidR="0026791D" w:rsidRPr="00366777" w:rsidRDefault="0026791D" w:rsidP="0026791D">
            <w:pPr>
              <w:spacing w:line="240" w:lineRule="auto"/>
              <w:rPr>
                <w:sz w:val="20"/>
                <w:szCs w:val="20"/>
              </w:rPr>
            </w:pPr>
          </w:p>
        </w:tc>
        <w:tc>
          <w:tcPr>
            <w:tcW w:w="709" w:type="dxa"/>
            <w:vAlign w:val="center"/>
          </w:tcPr>
          <w:p w:rsidR="0026791D" w:rsidRPr="00366777" w:rsidRDefault="0026791D" w:rsidP="0026791D">
            <w:pPr>
              <w:spacing w:line="240" w:lineRule="auto"/>
              <w:jc w:val="center"/>
              <w:rPr>
                <w:sz w:val="20"/>
                <w:szCs w:val="20"/>
              </w:rPr>
            </w:pPr>
          </w:p>
        </w:tc>
      </w:tr>
      <w:tr w:rsidR="0026791D" w:rsidRPr="00366777" w:rsidTr="000661D4">
        <w:trPr>
          <w:trHeight w:hRule="exact" w:val="992"/>
        </w:trPr>
        <w:tc>
          <w:tcPr>
            <w:tcW w:w="2127" w:type="dxa"/>
            <w:vMerge/>
          </w:tcPr>
          <w:p w:rsidR="0026791D" w:rsidRPr="00366777" w:rsidRDefault="0026791D" w:rsidP="0026791D">
            <w:pPr>
              <w:spacing w:line="240" w:lineRule="auto"/>
              <w:rPr>
                <w:sz w:val="20"/>
                <w:szCs w:val="20"/>
              </w:rPr>
            </w:pPr>
          </w:p>
        </w:tc>
        <w:tc>
          <w:tcPr>
            <w:tcW w:w="8363" w:type="dxa"/>
            <w:gridSpan w:val="3"/>
          </w:tcPr>
          <w:p w:rsidR="0026791D" w:rsidRPr="00366777" w:rsidRDefault="0026791D" w:rsidP="0026791D">
            <w:pPr>
              <w:spacing w:line="240" w:lineRule="auto"/>
              <w:rPr>
                <w:sz w:val="20"/>
                <w:szCs w:val="20"/>
              </w:rPr>
            </w:pPr>
            <w:r w:rsidRPr="00366777">
              <w:rPr>
                <w:sz w:val="20"/>
                <w:szCs w:val="20"/>
              </w:rPr>
              <w:t>Hər biletdə - 5 sualolur.</w:t>
            </w:r>
          </w:p>
          <w:p w:rsidR="0026791D" w:rsidRPr="00366777" w:rsidRDefault="0026791D" w:rsidP="0026791D">
            <w:pPr>
              <w:spacing w:line="240" w:lineRule="auto"/>
              <w:rPr>
                <w:sz w:val="20"/>
                <w:szCs w:val="20"/>
              </w:rPr>
            </w:pPr>
            <w:r w:rsidRPr="00366777">
              <w:rPr>
                <w:sz w:val="20"/>
                <w:szCs w:val="20"/>
              </w:rPr>
              <w:t>Hər suala0-10 balverilir</w:t>
            </w:r>
          </w:p>
          <w:p w:rsidR="0026791D" w:rsidRPr="00366777" w:rsidRDefault="0026791D" w:rsidP="0026791D">
            <w:pPr>
              <w:spacing w:line="240" w:lineRule="auto"/>
              <w:rPr>
                <w:sz w:val="20"/>
                <w:szCs w:val="20"/>
              </w:rPr>
            </w:pPr>
            <w:r w:rsidRPr="00366777">
              <w:rPr>
                <w:b/>
                <w:sz w:val="20"/>
                <w:szCs w:val="20"/>
              </w:rPr>
              <w:t xml:space="preserve">Qeyd: </w:t>
            </w:r>
            <w:r w:rsidRPr="00366777">
              <w:rPr>
                <w:sz w:val="20"/>
                <w:szCs w:val="20"/>
              </w:rPr>
              <w:t>Tələbənin imtahandan topladığı balın miqdarı 17-dən az olduqda nəticə qeyri-kafi hesab olunur.</w:t>
            </w: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tc>
        <w:tc>
          <w:tcPr>
            <w:tcW w:w="709" w:type="dxa"/>
            <w:vAlign w:val="center"/>
          </w:tcPr>
          <w:p w:rsidR="0026791D" w:rsidRPr="00366777" w:rsidRDefault="0026791D" w:rsidP="0026791D">
            <w:pPr>
              <w:spacing w:line="240" w:lineRule="auto"/>
              <w:rPr>
                <w:sz w:val="20"/>
                <w:szCs w:val="20"/>
              </w:rPr>
            </w:pPr>
          </w:p>
        </w:tc>
      </w:tr>
      <w:tr w:rsidR="0026791D" w:rsidRPr="00366777" w:rsidTr="000661D4">
        <w:trPr>
          <w:trHeight w:hRule="exact" w:val="947"/>
        </w:trPr>
        <w:tc>
          <w:tcPr>
            <w:tcW w:w="2127" w:type="dxa"/>
            <w:vAlign w:val="center"/>
          </w:tcPr>
          <w:p w:rsidR="0026791D" w:rsidRPr="00366777" w:rsidRDefault="0026791D" w:rsidP="0026791D">
            <w:pPr>
              <w:spacing w:line="240" w:lineRule="auto"/>
              <w:rPr>
                <w:b/>
                <w:sz w:val="20"/>
                <w:szCs w:val="20"/>
              </w:rPr>
            </w:pPr>
            <w:r w:rsidRPr="00366777">
              <w:rPr>
                <w:b/>
                <w:sz w:val="20"/>
                <w:szCs w:val="20"/>
              </w:rPr>
              <w:t>Yekun qiymətləndirmə</w:t>
            </w:r>
          </w:p>
        </w:tc>
        <w:tc>
          <w:tcPr>
            <w:tcW w:w="8363" w:type="dxa"/>
            <w:gridSpan w:val="3"/>
          </w:tcPr>
          <w:p w:rsidR="0026791D" w:rsidRPr="00366777" w:rsidRDefault="0026791D" w:rsidP="0026791D">
            <w:pPr>
              <w:spacing w:line="240" w:lineRule="auto"/>
              <w:rPr>
                <w:sz w:val="20"/>
                <w:szCs w:val="20"/>
              </w:rPr>
            </w:pPr>
            <w:r w:rsidRPr="00366777">
              <w:rPr>
                <w:sz w:val="20"/>
                <w:szCs w:val="20"/>
              </w:rPr>
              <w:t>Tələbənin yekun biliyi maksi</w:t>
            </w:r>
            <w:r w:rsidRPr="00366777">
              <w:rPr>
                <w:sz w:val="20"/>
                <w:szCs w:val="20"/>
              </w:rPr>
              <w:softHyphen/>
              <w:t>mum 100 balla qiy</w:t>
            </w:r>
            <w:r w:rsidRPr="00366777">
              <w:rPr>
                <w:sz w:val="20"/>
                <w:szCs w:val="20"/>
              </w:rPr>
              <w:softHyphen/>
              <w:t>mət</w:t>
            </w:r>
            <w:r w:rsidRPr="00366777">
              <w:rPr>
                <w:sz w:val="20"/>
                <w:szCs w:val="20"/>
              </w:rPr>
              <w:softHyphen/>
              <w:t>lən</w:t>
            </w:r>
            <w:r w:rsidRPr="00366777">
              <w:rPr>
                <w:sz w:val="20"/>
                <w:szCs w:val="20"/>
              </w:rPr>
              <w:softHyphen/>
              <w:t>di</w:t>
            </w:r>
            <w:r w:rsidRPr="00366777">
              <w:rPr>
                <w:sz w:val="20"/>
                <w:szCs w:val="20"/>
              </w:rPr>
              <w:softHyphen/>
              <w:t>ri</w:t>
            </w:r>
            <w:r w:rsidRPr="00366777">
              <w:rPr>
                <w:sz w:val="20"/>
                <w:szCs w:val="20"/>
              </w:rPr>
              <w:softHyphen/>
              <w:t>lir. Bundan maksimum 50 balı tələbə se</w:t>
            </w:r>
            <w:r w:rsidRPr="00366777">
              <w:rPr>
                <w:sz w:val="20"/>
                <w:szCs w:val="20"/>
              </w:rPr>
              <w:softHyphen/>
              <w:t>mestr ərzində, maksimum 50 balı isə imtahanda toplayır.</w:t>
            </w:r>
          </w:p>
          <w:p w:rsidR="0026791D" w:rsidRPr="00366777" w:rsidRDefault="0026791D" w:rsidP="0026791D">
            <w:pPr>
              <w:spacing w:line="240" w:lineRule="auto"/>
              <w:rPr>
                <w:sz w:val="20"/>
                <w:szCs w:val="20"/>
              </w:rPr>
            </w:pPr>
            <w:r w:rsidRPr="00366777">
              <w:rPr>
                <w:sz w:val="20"/>
                <w:szCs w:val="20"/>
              </w:rPr>
              <w:t>Fənn üzrə semestr ərzində top</w:t>
            </w:r>
            <w:r w:rsidRPr="00366777">
              <w:rPr>
                <w:sz w:val="20"/>
                <w:szCs w:val="20"/>
              </w:rPr>
              <w:softHyphen/>
              <w:t>lanmış balın yekun miqdarına gö</w:t>
            </w:r>
            <w:r w:rsidRPr="00366777">
              <w:rPr>
                <w:sz w:val="20"/>
                <w:szCs w:val="20"/>
              </w:rPr>
              <w:softHyphen/>
              <w:t>rə tələbənin biliyi Avropa Kredit Transfer Sisteminə (AKTS) görə aşağıdakı kimi qiy</w:t>
            </w:r>
            <w:r w:rsidRPr="00366777">
              <w:rPr>
                <w:sz w:val="20"/>
                <w:szCs w:val="20"/>
              </w:rPr>
              <w:softHyphen/>
              <w:t>mət</w:t>
            </w:r>
            <w:r w:rsidRPr="00366777">
              <w:rPr>
                <w:sz w:val="20"/>
                <w:szCs w:val="20"/>
              </w:rPr>
              <w:softHyphen/>
              <w:t>ləndirilir:</w:t>
            </w: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p w:rsidR="0026791D" w:rsidRPr="00366777" w:rsidRDefault="0026791D" w:rsidP="0026791D">
            <w:pPr>
              <w:spacing w:line="240" w:lineRule="auto"/>
              <w:rPr>
                <w:sz w:val="20"/>
                <w:szCs w:val="20"/>
              </w:rPr>
            </w:pPr>
          </w:p>
        </w:tc>
        <w:tc>
          <w:tcPr>
            <w:tcW w:w="709" w:type="dxa"/>
            <w:vAlign w:val="center"/>
          </w:tcPr>
          <w:p w:rsidR="0026791D" w:rsidRPr="00366777" w:rsidRDefault="0026791D" w:rsidP="0026791D">
            <w:pPr>
              <w:spacing w:line="240" w:lineRule="auto"/>
              <w:rPr>
                <w:sz w:val="20"/>
                <w:szCs w:val="20"/>
              </w:rPr>
            </w:pPr>
          </w:p>
        </w:tc>
      </w:tr>
      <w:tr w:rsidR="0026791D" w:rsidRPr="00366777" w:rsidTr="000661D4">
        <w:trPr>
          <w:trHeight w:hRule="exact" w:val="261"/>
        </w:trPr>
        <w:tc>
          <w:tcPr>
            <w:tcW w:w="2127" w:type="dxa"/>
            <w:vMerge w:val="restart"/>
            <w:tcBorders>
              <w:bottom w:val="single" w:sz="4" w:space="0" w:color="auto"/>
            </w:tcBorders>
          </w:tcPr>
          <w:p w:rsidR="0026791D" w:rsidRPr="00366777" w:rsidRDefault="0026791D" w:rsidP="0026791D">
            <w:pPr>
              <w:spacing w:line="240" w:lineRule="auto"/>
              <w:rPr>
                <w:sz w:val="20"/>
                <w:szCs w:val="20"/>
              </w:rPr>
            </w:pPr>
          </w:p>
        </w:tc>
        <w:tc>
          <w:tcPr>
            <w:tcW w:w="3174" w:type="dxa"/>
            <w:tcBorders>
              <w:bottom w:val="single" w:sz="4" w:space="0" w:color="auto"/>
            </w:tcBorders>
            <w:vAlign w:val="center"/>
          </w:tcPr>
          <w:p w:rsidR="0026791D" w:rsidRPr="00366777" w:rsidRDefault="0026791D" w:rsidP="0026791D">
            <w:pPr>
              <w:spacing w:line="240" w:lineRule="auto"/>
              <w:jc w:val="center"/>
              <w:rPr>
                <w:sz w:val="20"/>
                <w:szCs w:val="20"/>
              </w:rPr>
            </w:pPr>
            <w:r w:rsidRPr="00366777">
              <w:rPr>
                <w:sz w:val="20"/>
                <w:szCs w:val="20"/>
              </w:rPr>
              <w:t>91-100 bal</w:t>
            </w:r>
          </w:p>
          <w:p w:rsidR="0026791D" w:rsidRPr="00366777" w:rsidRDefault="0026791D" w:rsidP="0026791D">
            <w:pPr>
              <w:spacing w:line="240" w:lineRule="auto"/>
              <w:jc w:val="center"/>
              <w:rPr>
                <w:sz w:val="20"/>
                <w:szCs w:val="20"/>
              </w:rPr>
            </w:pPr>
          </w:p>
          <w:p w:rsidR="0026791D" w:rsidRPr="00366777" w:rsidRDefault="0026791D" w:rsidP="0026791D">
            <w:pPr>
              <w:spacing w:line="240" w:lineRule="auto"/>
              <w:jc w:val="center"/>
              <w:rPr>
                <w:sz w:val="20"/>
                <w:szCs w:val="20"/>
              </w:rPr>
            </w:pPr>
          </w:p>
        </w:tc>
        <w:tc>
          <w:tcPr>
            <w:tcW w:w="2458" w:type="dxa"/>
            <w:tcBorders>
              <w:bottom w:val="single" w:sz="4" w:space="0" w:color="auto"/>
            </w:tcBorders>
            <w:vAlign w:val="center"/>
          </w:tcPr>
          <w:p w:rsidR="0026791D" w:rsidRPr="00366777" w:rsidRDefault="0026791D" w:rsidP="0026791D">
            <w:pPr>
              <w:spacing w:after="160" w:line="240" w:lineRule="auto"/>
              <w:jc w:val="center"/>
              <w:rPr>
                <w:sz w:val="20"/>
                <w:szCs w:val="20"/>
              </w:rPr>
            </w:pPr>
            <w:r w:rsidRPr="00366777">
              <w:rPr>
                <w:sz w:val="20"/>
                <w:szCs w:val="20"/>
              </w:rPr>
              <w:t>əla</w:t>
            </w:r>
          </w:p>
          <w:p w:rsidR="0026791D" w:rsidRPr="00366777" w:rsidRDefault="0026791D" w:rsidP="0026791D">
            <w:pPr>
              <w:spacing w:line="240" w:lineRule="auto"/>
              <w:jc w:val="center"/>
              <w:rPr>
                <w:sz w:val="20"/>
                <w:szCs w:val="20"/>
              </w:rPr>
            </w:pPr>
          </w:p>
        </w:tc>
        <w:tc>
          <w:tcPr>
            <w:tcW w:w="2731" w:type="dxa"/>
            <w:tcBorders>
              <w:bottom w:val="single" w:sz="4" w:space="0" w:color="auto"/>
            </w:tcBorders>
            <w:vAlign w:val="center"/>
          </w:tcPr>
          <w:p w:rsidR="0026791D" w:rsidRPr="00366777" w:rsidRDefault="0026791D" w:rsidP="0026791D">
            <w:pPr>
              <w:spacing w:after="160" w:line="240" w:lineRule="auto"/>
              <w:jc w:val="center"/>
              <w:rPr>
                <w:sz w:val="20"/>
                <w:szCs w:val="20"/>
              </w:rPr>
            </w:pPr>
            <w:r w:rsidRPr="00366777">
              <w:rPr>
                <w:sz w:val="20"/>
                <w:szCs w:val="20"/>
              </w:rPr>
              <w:t>A</w:t>
            </w:r>
          </w:p>
          <w:p w:rsidR="0026791D" w:rsidRPr="00366777" w:rsidRDefault="0026791D" w:rsidP="0026791D">
            <w:pPr>
              <w:spacing w:line="240" w:lineRule="auto"/>
              <w:jc w:val="center"/>
              <w:rPr>
                <w:sz w:val="20"/>
                <w:szCs w:val="20"/>
              </w:rPr>
            </w:pPr>
          </w:p>
        </w:tc>
        <w:tc>
          <w:tcPr>
            <w:tcW w:w="709" w:type="dxa"/>
            <w:vMerge w:val="restart"/>
            <w:tcBorders>
              <w:bottom w:val="single" w:sz="4" w:space="0" w:color="auto"/>
            </w:tcBorders>
            <w:vAlign w:val="center"/>
          </w:tcPr>
          <w:p w:rsidR="0026791D" w:rsidRPr="00366777" w:rsidRDefault="0026791D" w:rsidP="0026791D">
            <w:pPr>
              <w:spacing w:line="240" w:lineRule="auto"/>
              <w:jc w:val="center"/>
              <w:rPr>
                <w:sz w:val="20"/>
                <w:szCs w:val="20"/>
              </w:rPr>
            </w:pPr>
          </w:p>
        </w:tc>
      </w:tr>
      <w:tr w:rsidR="0026791D" w:rsidRPr="00366777" w:rsidTr="000661D4">
        <w:trPr>
          <w:trHeight w:hRule="exact" w:val="308"/>
        </w:trPr>
        <w:tc>
          <w:tcPr>
            <w:tcW w:w="2127" w:type="dxa"/>
            <w:vMerge/>
            <w:tcBorders>
              <w:bottom w:val="single" w:sz="4" w:space="0" w:color="auto"/>
            </w:tcBorders>
          </w:tcPr>
          <w:p w:rsidR="0026791D" w:rsidRPr="00366777" w:rsidRDefault="0026791D" w:rsidP="0026791D">
            <w:pPr>
              <w:spacing w:line="240" w:lineRule="auto"/>
              <w:rPr>
                <w:sz w:val="20"/>
                <w:szCs w:val="20"/>
              </w:rPr>
            </w:pPr>
          </w:p>
        </w:tc>
        <w:tc>
          <w:tcPr>
            <w:tcW w:w="3174" w:type="dxa"/>
            <w:tcBorders>
              <w:bottom w:val="single" w:sz="4" w:space="0" w:color="auto"/>
            </w:tcBorders>
            <w:vAlign w:val="center"/>
          </w:tcPr>
          <w:p w:rsidR="0026791D" w:rsidRPr="00366777" w:rsidRDefault="0026791D" w:rsidP="0026791D">
            <w:pPr>
              <w:spacing w:line="240" w:lineRule="auto"/>
              <w:jc w:val="center"/>
              <w:rPr>
                <w:sz w:val="20"/>
                <w:szCs w:val="20"/>
              </w:rPr>
            </w:pPr>
            <w:r w:rsidRPr="00366777">
              <w:rPr>
                <w:sz w:val="20"/>
                <w:szCs w:val="20"/>
              </w:rPr>
              <w:t>81-90</w:t>
            </w:r>
          </w:p>
        </w:tc>
        <w:tc>
          <w:tcPr>
            <w:tcW w:w="2458" w:type="dxa"/>
            <w:tcBorders>
              <w:bottom w:val="single" w:sz="4" w:space="0" w:color="auto"/>
            </w:tcBorders>
            <w:vAlign w:val="center"/>
          </w:tcPr>
          <w:p w:rsidR="0026791D" w:rsidRPr="00366777" w:rsidRDefault="0026791D" w:rsidP="0026791D">
            <w:pPr>
              <w:spacing w:after="160" w:line="240" w:lineRule="auto"/>
              <w:jc w:val="center"/>
              <w:rPr>
                <w:sz w:val="20"/>
                <w:szCs w:val="20"/>
              </w:rPr>
            </w:pPr>
            <w:r w:rsidRPr="00366777">
              <w:rPr>
                <w:sz w:val="20"/>
                <w:szCs w:val="20"/>
              </w:rPr>
              <w:t>Çoxyaxşı</w:t>
            </w:r>
          </w:p>
          <w:p w:rsidR="0026791D" w:rsidRPr="00366777" w:rsidRDefault="0026791D" w:rsidP="0026791D">
            <w:pPr>
              <w:spacing w:line="240" w:lineRule="auto"/>
              <w:jc w:val="center"/>
              <w:rPr>
                <w:sz w:val="20"/>
                <w:szCs w:val="20"/>
              </w:rPr>
            </w:pPr>
          </w:p>
        </w:tc>
        <w:tc>
          <w:tcPr>
            <w:tcW w:w="2731" w:type="dxa"/>
            <w:tcBorders>
              <w:bottom w:val="single" w:sz="4" w:space="0" w:color="auto"/>
            </w:tcBorders>
            <w:vAlign w:val="center"/>
          </w:tcPr>
          <w:p w:rsidR="0026791D" w:rsidRPr="00366777" w:rsidRDefault="0026791D" w:rsidP="0026791D">
            <w:pPr>
              <w:spacing w:after="160" w:line="240" w:lineRule="auto"/>
              <w:jc w:val="center"/>
              <w:rPr>
                <w:sz w:val="20"/>
                <w:szCs w:val="20"/>
              </w:rPr>
            </w:pPr>
            <w:r w:rsidRPr="00366777">
              <w:rPr>
                <w:sz w:val="20"/>
                <w:szCs w:val="20"/>
              </w:rPr>
              <w:t>B</w:t>
            </w:r>
          </w:p>
          <w:p w:rsidR="0026791D" w:rsidRPr="00366777" w:rsidRDefault="0026791D" w:rsidP="0026791D">
            <w:pPr>
              <w:spacing w:line="240" w:lineRule="auto"/>
              <w:jc w:val="center"/>
              <w:rPr>
                <w:sz w:val="20"/>
                <w:szCs w:val="20"/>
              </w:rPr>
            </w:pPr>
          </w:p>
        </w:tc>
        <w:tc>
          <w:tcPr>
            <w:tcW w:w="709" w:type="dxa"/>
            <w:vMerge/>
            <w:tcBorders>
              <w:bottom w:val="single" w:sz="4" w:space="0" w:color="auto"/>
            </w:tcBorders>
            <w:vAlign w:val="center"/>
          </w:tcPr>
          <w:p w:rsidR="0026791D" w:rsidRPr="00366777" w:rsidRDefault="0026791D" w:rsidP="0026791D">
            <w:pPr>
              <w:spacing w:line="240" w:lineRule="auto"/>
              <w:jc w:val="center"/>
              <w:rPr>
                <w:sz w:val="20"/>
                <w:szCs w:val="20"/>
              </w:rPr>
            </w:pPr>
          </w:p>
        </w:tc>
      </w:tr>
      <w:tr w:rsidR="0026791D" w:rsidRPr="00366777" w:rsidTr="000661D4">
        <w:trPr>
          <w:trHeight w:hRule="exact" w:val="270"/>
        </w:trPr>
        <w:tc>
          <w:tcPr>
            <w:tcW w:w="2127" w:type="dxa"/>
            <w:vMerge/>
            <w:tcBorders>
              <w:bottom w:val="single" w:sz="4" w:space="0" w:color="auto"/>
            </w:tcBorders>
          </w:tcPr>
          <w:p w:rsidR="0026791D" w:rsidRPr="00366777" w:rsidRDefault="0026791D" w:rsidP="0026791D">
            <w:pPr>
              <w:spacing w:line="240" w:lineRule="auto"/>
              <w:rPr>
                <w:sz w:val="20"/>
                <w:szCs w:val="20"/>
              </w:rPr>
            </w:pPr>
          </w:p>
        </w:tc>
        <w:tc>
          <w:tcPr>
            <w:tcW w:w="3174" w:type="dxa"/>
            <w:tcBorders>
              <w:bottom w:val="single" w:sz="4" w:space="0" w:color="auto"/>
            </w:tcBorders>
            <w:vAlign w:val="center"/>
          </w:tcPr>
          <w:p w:rsidR="0026791D" w:rsidRPr="00366777" w:rsidRDefault="0026791D" w:rsidP="0026791D">
            <w:pPr>
              <w:spacing w:line="240" w:lineRule="auto"/>
              <w:jc w:val="center"/>
              <w:rPr>
                <w:sz w:val="20"/>
                <w:szCs w:val="20"/>
              </w:rPr>
            </w:pPr>
            <w:r w:rsidRPr="00366777">
              <w:rPr>
                <w:sz w:val="20"/>
                <w:szCs w:val="20"/>
              </w:rPr>
              <w:t>71-80</w:t>
            </w:r>
          </w:p>
        </w:tc>
        <w:tc>
          <w:tcPr>
            <w:tcW w:w="2458" w:type="dxa"/>
            <w:tcBorders>
              <w:bottom w:val="single" w:sz="4" w:space="0" w:color="auto"/>
            </w:tcBorders>
            <w:vAlign w:val="center"/>
          </w:tcPr>
          <w:p w:rsidR="0026791D" w:rsidRPr="00366777" w:rsidRDefault="0026791D" w:rsidP="0026791D">
            <w:pPr>
              <w:spacing w:after="160" w:line="240" w:lineRule="auto"/>
              <w:jc w:val="center"/>
              <w:rPr>
                <w:sz w:val="20"/>
                <w:szCs w:val="20"/>
              </w:rPr>
            </w:pPr>
            <w:r w:rsidRPr="00366777">
              <w:rPr>
                <w:sz w:val="20"/>
                <w:szCs w:val="20"/>
              </w:rPr>
              <w:t>Yaxşı</w:t>
            </w:r>
          </w:p>
          <w:p w:rsidR="0026791D" w:rsidRPr="00366777" w:rsidRDefault="0026791D" w:rsidP="0026791D">
            <w:pPr>
              <w:spacing w:line="240" w:lineRule="auto"/>
              <w:jc w:val="center"/>
              <w:rPr>
                <w:sz w:val="20"/>
                <w:szCs w:val="20"/>
              </w:rPr>
            </w:pPr>
          </w:p>
        </w:tc>
        <w:tc>
          <w:tcPr>
            <w:tcW w:w="2731" w:type="dxa"/>
            <w:tcBorders>
              <w:bottom w:val="single" w:sz="4" w:space="0" w:color="auto"/>
            </w:tcBorders>
            <w:vAlign w:val="center"/>
          </w:tcPr>
          <w:p w:rsidR="0026791D" w:rsidRPr="00366777" w:rsidRDefault="0026791D" w:rsidP="0026791D">
            <w:pPr>
              <w:spacing w:after="160" w:line="240" w:lineRule="auto"/>
              <w:jc w:val="center"/>
              <w:rPr>
                <w:sz w:val="20"/>
                <w:szCs w:val="20"/>
              </w:rPr>
            </w:pPr>
            <w:r w:rsidRPr="00366777">
              <w:rPr>
                <w:sz w:val="20"/>
                <w:szCs w:val="20"/>
              </w:rPr>
              <w:t>C</w:t>
            </w:r>
          </w:p>
          <w:p w:rsidR="0026791D" w:rsidRPr="00366777" w:rsidRDefault="0026791D" w:rsidP="0026791D">
            <w:pPr>
              <w:spacing w:line="240" w:lineRule="auto"/>
              <w:jc w:val="center"/>
              <w:rPr>
                <w:sz w:val="20"/>
                <w:szCs w:val="20"/>
              </w:rPr>
            </w:pPr>
          </w:p>
        </w:tc>
        <w:tc>
          <w:tcPr>
            <w:tcW w:w="709" w:type="dxa"/>
            <w:vMerge/>
            <w:tcBorders>
              <w:bottom w:val="single" w:sz="4" w:space="0" w:color="auto"/>
            </w:tcBorders>
            <w:vAlign w:val="center"/>
          </w:tcPr>
          <w:p w:rsidR="0026791D" w:rsidRPr="00366777" w:rsidRDefault="0026791D" w:rsidP="0026791D">
            <w:pPr>
              <w:spacing w:line="240" w:lineRule="auto"/>
              <w:jc w:val="center"/>
              <w:rPr>
                <w:sz w:val="20"/>
                <w:szCs w:val="20"/>
              </w:rPr>
            </w:pPr>
          </w:p>
        </w:tc>
      </w:tr>
      <w:tr w:rsidR="0026791D" w:rsidRPr="00366777" w:rsidTr="000661D4">
        <w:trPr>
          <w:trHeight w:hRule="exact" w:val="288"/>
        </w:trPr>
        <w:tc>
          <w:tcPr>
            <w:tcW w:w="2127" w:type="dxa"/>
            <w:vMerge/>
            <w:tcBorders>
              <w:bottom w:val="single" w:sz="4" w:space="0" w:color="auto"/>
            </w:tcBorders>
          </w:tcPr>
          <w:p w:rsidR="0026791D" w:rsidRPr="00366777" w:rsidRDefault="0026791D" w:rsidP="0026791D">
            <w:pPr>
              <w:spacing w:line="240" w:lineRule="auto"/>
              <w:rPr>
                <w:sz w:val="20"/>
                <w:szCs w:val="20"/>
              </w:rPr>
            </w:pPr>
          </w:p>
        </w:tc>
        <w:tc>
          <w:tcPr>
            <w:tcW w:w="3174" w:type="dxa"/>
            <w:tcBorders>
              <w:bottom w:val="single" w:sz="4" w:space="0" w:color="auto"/>
            </w:tcBorders>
            <w:vAlign w:val="center"/>
          </w:tcPr>
          <w:p w:rsidR="0026791D" w:rsidRPr="00366777" w:rsidRDefault="0026791D" w:rsidP="0026791D">
            <w:pPr>
              <w:spacing w:line="240" w:lineRule="auto"/>
              <w:jc w:val="center"/>
              <w:rPr>
                <w:sz w:val="20"/>
                <w:szCs w:val="20"/>
              </w:rPr>
            </w:pPr>
            <w:r w:rsidRPr="00366777">
              <w:rPr>
                <w:sz w:val="20"/>
                <w:szCs w:val="20"/>
              </w:rPr>
              <w:t>61-70</w:t>
            </w:r>
          </w:p>
        </w:tc>
        <w:tc>
          <w:tcPr>
            <w:tcW w:w="2458" w:type="dxa"/>
            <w:tcBorders>
              <w:bottom w:val="single" w:sz="4" w:space="0" w:color="auto"/>
            </w:tcBorders>
            <w:vAlign w:val="center"/>
          </w:tcPr>
          <w:p w:rsidR="0026791D" w:rsidRPr="00366777" w:rsidRDefault="0026791D" w:rsidP="0026791D">
            <w:pPr>
              <w:spacing w:after="160" w:line="240" w:lineRule="auto"/>
              <w:jc w:val="center"/>
              <w:rPr>
                <w:sz w:val="20"/>
                <w:szCs w:val="20"/>
              </w:rPr>
            </w:pPr>
            <w:r w:rsidRPr="00366777">
              <w:rPr>
                <w:sz w:val="20"/>
                <w:szCs w:val="20"/>
              </w:rPr>
              <w:t>Kafi</w:t>
            </w:r>
          </w:p>
          <w:p w:rsidR="0026791D" w:rsidRPr="00366777" w:rsidRDefault="0026791D" w:rsidP="0026791D">
            <w:pPr>
              <w:spacing w:line="240" w:lineRule="auto"/>
              <w:jc w:val="center"/>
              <w:rPr>
                <w:sz w:val="20"/>
                <w:szCs w:val="20"/>
              </w:rPr>
            </w:pPr>
          </w:p>
        </w:tc>
        <w:tc>
          <w:tcPr>
            <w:tcW w:w="2731" w:type="dxa"/>
            <w:tcBorders>
              <w:bottom w:val="single" w:sz="4" w:space="0" w:color="auto"/>
            </w:tcBorders>
            <w:vAlign w:val="center"/>
          </w:tcPr>
          <w:p w:rsidR="0026791D" w:rsidRPr="00366777" w:rsidRDefault="0026791D" w:rsidP="0026791D">
            <w:pPr>
              <w:spacing w:after="160" w:line="240" w:lineRule="auto"/>
              <w:jc w:val="center"/>
              <w:rPr>
                <w:sz w:val="20"/>
                <w:szCs w:val="20"/>
              </w:rPr>
            </w:pPr>
            <w:r w:rsidRPr="00366777">
              <w:rPr>
                <w:sz w:val="20"/>
                <w:szCs w:val="20"/>
              </w:rPr>
              <w:t>D</w:t>
            </w:r>
          </w:p>
          <w:p w:rsidR="0026791D" w:rsidRPr="00366777" w:rsidRDefault="0026791D" w:rsidP="0026791D">
            <w:pPr>
              <w:spacing w:line="240" w:lineRule="auto"/>
              <w:jc w:val="center"/>
              <w:rPr>
                <w:sz w:val="20"/>
                <w:szCs w:val="20"/>
              </w:rPr>
            </w:pPr>
          </w:p>
        </w:tc>
        <w:tc>
          <w:tcPr>
            <w:tcW w:w="709" w:type="dxa"/>
            <w:vMerge/>
            <w:tcBorders>
              <w:bottom w:val="single" w:sz="4" w:space="0" w:color="auto"/>
            </w:tcBorders>
            <w:vAlign w:val="center"/>
          </w:tcPr>
          <w:p w:rsidR="0026791D" w:rsidRPr="00366777" w:rsidRDefault="0026791D" w:rsidP="0026791D">
            <w:pPr>
              <w:spacing w:line="240" w:lineRule="auto"/>
              <w:jc w:val="center"/>
              <w:rPr>
                <w:sz w:val="20"/>
                <w:szCs w:val="20"/>
              </w:rPr>
            </w:pPr>
          </w:p>
        </w:tc>
      </w:tr>
      <w:tr w:rsidR="0026791D" w:rsidRPr="00366777" w:rsidTr="000661D4">
        <w:trPr>
          <w:trHeight w:hRule="exact" w:val="278"/>
        </w:trPr>
        <w:tc>
          <w:tcPr>
            <w:tcW w:w="2127" w:type="dxa"/>
            <w:vMerge/>
            <w:tcBorders>
              <w:bottom w:val="single" w:sz="4" w:space="0" w:color="auto"/>
            </w:tcBorders>
          </w:tcPr>
          <w:p w:rsidR="0026791D" w:rsidRPr="00366777" w:rsidRDefault="0026791D" w:rsidP="0026791D">
            <w:pPr>
              <w:spacing w:line="240" w:lineRule="auto"/>
              <w:rPr>
                <w:sz w:val="20"/>
                <w:szCs w:val="20"/>
              </w:rPr>
            </w:pPr>
          </w:p>
        </w:tc>
        <w:tc>
          <w:tcPr>
            <w:tcW w:w="3174" w:type="dxa"/>
            <w:tcBorders>
              <w:bottom w:val="single" w:sz="4" w:space="0" w:color="auto"/>
            </w:tcBorders>
            <w:vAlign w:val="center"/>
          </w:tcPr>
          <w:p w:rsidR="0026791D" w:rsidRPr="00366777" w:rsidRDefault="0026791D" w:rsidP="0026791D">
            <w:pPr>
              <w:spacing w:line="240" w:lineRule="auto"/>
              <w:jc w:val="center"/>
              <w:rPr>
                <w:sz w:val="20"/>
                <w:szCs w:val="20"/>
              </w:rPr>
            </w:pPr>
            <w:r w:rsidRPr="00366777">
              <w:rPr>
                <w:sz w:val="20"/>
                <w:szCs w:val="20"/>
              </w:rPr>
              <w:t>51-60</w:t>
            </w:r>
          </w:p>
        </w:tc>
        <w:tc>
          <w:tcPr>
            <w:tcW w:w="2458" w:type="dxa"/>
            <w:tcBorders>
              <w:bottom w:val="single" w:sz="4" w:space="0" w:color="auto"/>
            </w:tcBorders>
            <w:vAlign w:val="center"/>
          </w:tcPr>
          <w:p w:rsidR="0026791D" w:rsidRPr="00366777" w:rsidRDefault="0026791D" w:rsidP="0026791D">
            <w:pPr>
              <w:spacing w:after="160" w:line="240" w:lineRule="auto"/>
              <w:jc w:val="center"/>
              <w:rPr>
                <w:sz w:val="20"/>
                <w:szCs w:val="20"/>
              </w:rPr>
            </w:pPr>
            <w:r w:rsidRPr="00366777">
              <w:rPr>
                <w:sz w:val="20"/>
                <w:szCs w:val="20"/>
              </w:rPr>
              <w:t>qənaətbəxş</w:t>
            </w:r>
          </w:p>
          <w:p w:rsidR="0026791D" w:rsidRPr="00366777" w:rsidRDefault="0026791D" w:rsidP="0026791D">
            <w:pPr>
              <w:spacing w:line="240" w:lineRule="auto"/>
              <w:jc w:val="center"/>
              <w:rPr>
                <w:sz w:val="20"/>
                <w:szCs w:val="20"/>
              </w:rPr>
            </w:pPr>
          </w:p>
        </w:tc>
        <w:tc>
          <w:tcPr>
            <w:tcW w:w="2731" w:type="dxa"/>
            <w:tcBorders>
              <w:bottom w:val="single" w:sz="4" w:space="0" w:color="auto"/>
            </w:tcBorders>
            <w:vAlign w:val="center"/>
          </w:tcPr>
          <w:p w:rsidR="0026791D" w:rsidRPr="00366777" w:rsidRDefault="0026791D" w:rsidP="0026791D">
            <w:pPr>
              <w:spacing w:after="160" w:line="240" w:lineRule="auto"/>
              <w:jc w:val="center"/>
              <w:rPr>
                <w:sz w:val="20"/>
                <w:szCs w:val="20"/>
              </w:rPr>
            </w:pPr>
            <w:r w:rsidRPr="00366777">
              <w:rPr>
                <w:sz w:val="20"/>
                <w:szCs w:val="20"/>
              </w:rPr>
              <w:t>E</w:t>
            </w:r>
          </w:p>
          <w:p w:rsidR="0026791D" w:rsidRPr="00366777" w:rsidRDefault="0026791D" w:rsidP="0026791D">
            <w:pPr>
              <w:spacing w:line="240" w:lineRule="auto"/>
              <w:jc w:val="center"/>
              <w:rPr>
                <w:sz w:val="20"/>
                <w:szCs w:val="20"/>
              </w:rPr>
            </w:pPr>
          </w:p>
        </w:tc>
        <w:tc>
          <w:tcPr>
            <w:tcW w:w="709" w:type="dxa"/>
            <w:vMerge/>
            <w:tcBorders>
              <w:bottom w:val="single" w:sz="4" w:space="0" w:color="auto"/>
            </w:tcBorders>
            <w:vAlign w:val="center"/>
          </w:tcPr>
          <w:p w:rsidR="0026791D" w:rsidRPr="00366777" w:rsidRDefault="0026791D" w:rsidP="0026791D">
            <w:pPr>
              <w:spacing w:line="240" w:lineRule="auto"/>
              <w:jc w:val="center"/>
              <w:rPr>
                <w:sz w:val="20"/>
                <w:szCs w:val="20"/>
              </w:rPr>
            </w:pPr>
          </w:p>
        </w:tc>
      </w:tr>
      <w:tr w:rsidR="0026791D" w:rsidRPr="00366777" w:rsidTr="000661D4">
        <w:trPr>
          <w:trHeight w:hRule="exact" w:val="282"/>
        </w:trPr>
        <w:tc>
          <w:tcPr>
            <w:tcW w:w="2127" w:type="dxa"/>
            <w:vMerge/>
            <w:tcBorders>
              <w:bottom w:val="single" w:sz="4" w:space="0" w:color="auto"/>
            </w:tcBorders>
          </w:tcPr>
          <w:p w:rsidR="0026791D" w:rsidRPr="00366777" w:rsidRDefault="0026791D" w:rsidP="0026791D">
            <w:pPr>
              <w:spacing w:line="240" w:lineRule="auto"/>
              <w:rPr>
                <w:sz w:val="20"/>
                <w:szCs w:val="20"/>
              </w:rPr>
            </w:pPr>
          </w:p>
        </w:tc>
        <w:tc>
          <w:tcPr>
            <w:tcW w:w="3174" w:type="dxa"/>
            <w:tcBorders>
              <w:bottom w:val="single" w:sz="4" w:space="0" w:color="auto"/>
            </w:tcBorders>
            <w:vAlign w:val="center"/>
          </w:tcPr>
          <w:p w:rsidR="0026791D" w:rsidRPr="00366777" w:rsidRDefault="0026791D" w:rsidP="0026791D">
            <w:pPr>
              <w:spacing w:line="240" w:lineRule="auto"/>
              <w:jc w:val="center"/>
              <w:rPr>
                <w:sz w:val="20"/>
                <w:szCs w:val="20"/>
              </w:rPr>
            </w:pPr>
            <w:r w:rsidRPr="00366777">
              <w:rPr>
                <w:sz w:val="20"/>
                <w:szCs w:val="20"/>
              </w:rPr>
              <w:t>51 baldanaşağı</w:t>
            </w:r>
          </w:p>
        </w:tc>
        <w:tc>
          <w:tcPr>
            <w:tcW w:w="2458" w:type="dxa"/>
            <w:tcBorders>
              <w:bottom w:val="single" w:sz="4" w:space="0" w:color="auto"/>
            </w:tcBorders>
            <w:vAlign w:val="center"/>
          </w:tcPr>
          <w:p w:rsidR="0026791D" w:rsidRPr="00366777" w:rsidRDefault="0026791D" w:rsidP="0026791D">
            <w:pPr>
              <w:spacing w:line="240" w:lineRule="auto"/>
              <w:jc w:val="center"/>
              <w:rPr>
                <w:sz w:val="20"/>
                <w:szCs w:val="20"/>
              </w:rPr>
            </w:pPr>
            <w:r w:rsidRPr="00366777">
              <w:rPr>
                <w:sz w:val="20"/>
                <w:szCs w:val="20"/>
              </w:rPr>
              <w:t>qeyri-kafi</w:t>
            </w:r>
          </w:p>
        </w:tc>
        <w:tc>
          <w:tcPr>
            <w:tcW w:w="2731" w:type="dxa"/>
            <w:tcBorders>
              <w:bottom w:val="single" w:sz="4" w:space="0" w:color="auto"/>
            </w:tcBorders>
            <w:vAlign w:val="center"/>
          </w:tcPr>
          <w:p w:rsidR="0026791D" w:rsidRPr="00366777" w:rsidRDefault="0026791D" w:rsidP="0026791D">
            <w:pPr>
              <w:spacing w:line="240" w:lineRule="auto"/>
              <w:jc w:val="center"/>
              <w:rPr>
                <w:sz w:val="20"/>
                <w:szCs w:val="20"/>
              </w:rPr>
            </w:pPr>
            <w:r w:rsidRPr="00366777">
              <w:rPr>
                <w:sz w:val="20"/>
                <w:szCs w:val="20"/>
              </w:rPr>
              <w:t>F</w:t>
            </w:r>
          </w:p>
        </w:tc>
        <w:tc>
          <w:tcPr>
            <w:tcW w:w="709" w:type="dxa"/>
            <w:vMerge/>
            <w:tcBorders>
              <w:bottom w:val="single" w:sz="4" w:space="0" w:color="auto"/>
            </w:tcBorders>
            <w:vAlign w:val="center"/>
          </w:tcPr>
          <w:p w:rsidR="0026791D" w:rsidRPr="00366777" w:rsidRDefault="0026791D" w:rsidP="0026791D">
            <w:pPr>
              <w:spacing w:line="240" w:lineRule="auto"/>
              <w:jc w:val="center"/>
              <w:rPr>
                <w:sz w:val="20"/>
                <w:szCs w:val="20"/>
              </w:rPr>
            </w:pPr>
          </w:p>
        </w:tc>
      </w:tr>
      <w:tr w:rsidR="0026791D" w:rsidRPr="00366777" w:rsidTr="000661D4">
        <w:trPr>
          <w:trHeight w:hRule="exact" w:val="715"/>
        </w:trPr>
        <w:tc>
          <w:tcPr>
            <w:tcW w:w="2127" w:type="dxa"/>
            <w:vAlign w:val="center"/>
          </w:tcPr>
          <w:p w:rsidR="0026791D" w:rsidRPr="00366777" w:rsidRDefault="0026791D" w:rsidP="0026791D">
            <w:pPr>
              <w:spacing w:line="240" w:lineRule="auto"/>
              <w:jc w:val="center"/>
              <w:rPr>
                <w:sz w:val="20"/>
                <w:szCs w:val="20"/>
              </w:rPr>
            </w:pPr>
            <w:r w:rsidRPr="00366777">
              <w:rPr>
                <w:b/>
                <w:sz w:val="20"/>
                <w:szCs w:val="20"/>
              </w:rPr>
              <w:t>Davranış qaydalarının pozulması</w:t>
            </w:r>
          </w:p>
        </w:tc>
        <w:tc>
          <w:tcPr>
            <w:tcW w:w="8363" w:type="dxa"/>
            <w:gridSpan w:val="3"/>
          </w:tcPr>
          <w:p w:rsidR="0026791D" w:rsidRPr="00366777" w:rsidRDefault="0026791D" w:rsidP="0026791D">
            <w:pPr>
              <w:spacing w:before="240" w:after="240" w:line="240" w:lineRule="auto"/>
              <w:rPr>
                <w:sz w:val="20"/>
                <w:szCs w:val="20"/>
              </w:rPr>
            </w:pPr>
            <w:r w:rsidRPr="00366777">
              <w:rPr>
                <w:sz w:val="20"/>
                <w:szCs w:val="20"/>
              </w:rPr>
              <w:t>Tələbə institutun daxili ni</w:t>
            </w:r>
            <w:r w:rsidRPr="00366777">
              <w:rPr>
                <w:sz w:val="20"/>
                <w:szCs w:val="20"/>
              </w:rPr>
              <w:softHyphen/>
              <w:t>zam-inti</w:t>
            </w:r>
            <w:r w:rsidRPr="00366777">
              <w:rPr>
                <w:sz w:val="20"/>
                <w:szCs w:val="20"/>
              </w:rPr>
              <w:softHyphen/>
              <w:t>zam qaydalarını poz</w:t>
            </w:r>
            <w:r w:rsidRPr="00366777">
              <w:rPr>
                <w:sz w:val="20"/>
                <w:szCs w:val="20"/>
              </w:rPr>
              <w:softHyphen/>
              <w:t>duq</w:t>
            </w:r>
            <w:r w:rsidRPr="00366777">
              <w:rPr>
                <w:sz w:val="20"/>
                <w:szCs w:val="20"/>
              </w:rPr>
              <w:softHyphen/>
            </w:r>
            <w:r w:rsidRPr="00366777">
              <w:rPr>
                <w:sz w:val="20"/>
                <w:szCs w:val="20"/>
              </w:rPr>
              <w:softHyphen/>
              <w:t>da institutun Nizamnaməsində nəzərdə tu</w:t>
            </w:r>
            <w:r w:rsidRPr="00366777">
              <w:rPr>
                <w:sz w:val="20"/>
                <w:szCs w:val="20"/>
              </w:rPr>
              <w:softHyphen/>
              <w:t>tulan qay</w:t>
            </w:r>
            <w:r w:rsidRPr="00366777">
              <w:rPr>
                <w:sz w:val="20"/>
                <w:szCs w:val="20"/>
              </w:rPr>
              <w:softHyphen/>
              <w:t>dada tədbir  görülür.</w:t>
            </w:r>
          </w:p>
          <w:p w:rsidR="0026791D" w:rsidRPr="00366777" w:rsidRDefault="0026791D" w:rsidP="0026791D">
            <w:pPr>
              <w:spacing w:line="240" w:lineRule="auto"/>
              <w:rPr>
                <w:sz w:val="20"/>
                <w:szCs w:val="20"/>
              </w:rPr>
            </w:pPr>
          </w:p>
        </w:tc>
        <w:tc>
          <w:tcPr>
            <w:tcW w:w="709" w:type="dxa"/>
            <w:vAlign w:val="center"/>
          </w:tcPr>
          <w:p w:rsidR="0026791D" w:rsidRPr="00366777" w:rsidRDefault="0026791D" w:rsidP="0026791D">
            <w:pPr>
              <w:spacing w:line="240" w:lineRule="auto"/>
              <w:jc w:val="center"/>
              <w:rPr>
                <w:sz w:val="20"/>
                <w:szCs w:val="20"/>
              </w:rPr>
            </w:pPr>
          </w:p>
        </w:tc>
      </w:tr>
    </w:tbl>
    <w:p w:rsidR="0026791D" w:rsidRPr="00366777" w:rsidRDefault="0026791D" w:rsidP="0026791D">
      <w:pPr>
        <w:rPr>
          <w:sz w:val="20"/>
          <w:szCs w:val="20"/>
        </w:rPr>
      </w:pPr>
    </w:p>
    <w:p w:rsidR="0026791D" w:rsidRPr="00366777" w:rsidRDefault="0026791D" w:rsidP="0026791D">
      <w:pPr>
        <w:rPr>
          <w:sz w:val="20"/>
          <w:szCs w:val="20"/>
        </w:rPr>
      </w:pPr>
    </w:p>
    <w:p w:rsidR="0026791D" w:rsidRPr="00366777" w:rsidRDefault="0026791D" w:rsidP="0026791D">
      <w:pPr>
        <w:rPr>
          <w:sz w:val="20"/>
          <w:szCs w:val="20"/>
        </w:rPr>
      </w:pPr>
    </w:p>
    <w:tbl>
      <w:tblPr>
        <w:tblStyle w:val="TableGrid1"/>
        <w:tblpPr w:leftFromText="141" w:rightFromText="141" w:vertAnchor="text" w:horzAnchor="margin" w:tblpY="70"/>
        <w:tblW w:w="10910" w:type="dxa"/>
        <w:tblLayout w:type="fixed"/>
        <w:tblLook w:val="04A0" w:firstRow="1" w:lastRow="0" w:firstColumn="1" w:lastColumn="0" w:noHBand="0" w:noVBand="1"/>
      </w:tblPr>
      <w:tblGrid>
        <w:gridCol w:w="620"/>
        <w:gridCol w:w="6605"/>
        <w:gridCol w:w="567"/>
        <w:gridCol w:w="567"/>
        <w:gridCol w:w="425"/>
        <w:gridCol w:w="425"/>
        <w:gridCol w:w="567"/>
        <w:gridCol w:w="567"/>
        <w:gridCol w:w="567"/>
      </w:tblGrid>
      <w:tr w:rsidR="0026791D" w:rsidRPr="00366777" w:rsidTr="000661D4">
        <w:trPr>
          <w:trHeight w:val="845"/>
        </w:trPr>
        <w:tc>
          <w:tcPr>
            <w:tcW w:w="10910" w:type="dxa"/>
            <w:gridSpan w:val="9"/>
            <w:vAlign w:val="center"/>
            <w:hideMark/>
          </w:tcPr>
          <w:p w:rsidR="0026791D" w:rsidRPr="00366777" w:rsidRDefault="0026791D" w:rsidP="0026791D">
            <w:pPr>
              <w:spacing w:line="360" w:lineRule="auto"/>
              <w:jc w:val="center"/>
              <w:rPr>
                <w:rFonts w:eastAsia="Times New Roman"/>
                <w:b/>
                <w:sz w:val="20"/>
                <w:szCs w:val="20"/>
              </w:rPr>
            </w:pPr>
            <w:r w:rsidRPr="00366777">
              <w:rPr>
                <w:rFonts w:eastAsia="Times New Roman"/>
                <w:b/>
                <w:sz w:val="20"/>
                <w:szCs w:val="20"/>
              </w:rPr>
              <w:t>İmtahan suallarının siyahısı və ya izahlı imtahan  modeli</w:t>
            </w:r>
          </w:p>
          <w:p w:rsidR="0026791D" w:rsidRPr="00366777" w:rsidRDefault="0026791D" w:rsidP="0026791D">
            <w:pPr>
              <w:spacing w:line="360" w:lineRule="auto"/>
              <w:jc w:val="center"/>
              <w:rPr>
                <w:rFonts w:eastAsia="Times New Roman"/>
                <w:b/>
                <w:sz w:val="20"/>
                <w:szCs w:val="20"/>
              </w:rPr>
            </w:pPr>
            <w:r w:rsidRPr="00366777">
              <w:rPr>
                <w:rFonts w:eastAsia="Times New Roman"/>
                <w:b/>
                <w:sz w:val="20"/>
                <w:szCs w:val="20"/>
              </w:rPr>
              <w:t>(uyğun təlim nəticələr igöstərilməklə)</w:t>
            </w:r>
          </w:p>
        </w:tc>
      </w:tr>
      <w:tr w:rsidR="0026791D" w:rsidRPr="000661D4" w:rsidTr="000661D4">
        <w:trPr>
          <w:trHeight w:val="559"/>
        </w:trPr>
        <w:tc>
          <w:tcPr>
            <w:tcW w:w="7225" w:type="dxa"/>
            <w:gridSpan w:val="2"/>
            <w:vMerge w:val="restart"/>
            <w:vAlign w:val="center"/>
            <w:hideMark/>
          </w:tcPr>
          <w:p w:rsidR="0026791D" w:rsidRPr="000661D4" w:rsidRDefault="0026791D" w:rsidP="0026791D">
            <w:pPr>
              <w:spacing w:line="360" w:lineRule="auto"/>
              <w:rPr>
                <w:rFonts w:eastAsia="Times New Roman"/>
                <w:b/>
                <w:sz w:val="22"/>
                <w:szCs w:val="22"/>
              </w:rPr>
            </w:pPr>
            <w:r w:rsidRPr="000661D4">
              <w:rPr>
                <w:rFonts w:eastAsia="Times New Roman"/>
                <w:b/>
                <w:bCs/>
                <w:color w:val="000000"/>
                <w:sz w:val="22"/>
                <w:szCs w:val="22"/>
                <w:lang w:val="az-Latn-AZ"/>
              </w:rPr>
              <w:t xml:space="preserve">          İmtahan suallarının </w:t>
            </w:r>
            <w:r w:rsidRPr="000661D4">
              <w:rPr>
                <w:rFonts w:eastAsia="Times New Roman"/>
                <w:b/>
                <w:sz w:val="22"/>
                <w:szCs w:val="22"/>
              </w:rPr>
              <w:t>siyahıı və ya imtahan modeli</w:t>
            </w:r>
          </w:p>
        </w:tc>
        <w:tc>
          <w:tcPr>
            <w:tcW w:w="3685" w:type="dxa"/>
            <w:gridSpan w:val="7"/>
            <w:vAlign w:val="center"/>
          </w:tcPr>
          <w:p w:rsidR="0026791D" w:rsidRPr="000661D4" w:rsidRDefault="0026791D" w:rsidP="0026791D">
            <w:pPr>
              <w:jc w:val="center"/>
              <w:rPr>
                <w:rFonts w:eastAsia="Times New Roman"/>
                <w:sz w:val="22"/>
                <w:szCs w:val="22"/>
              </w:rPr>
            </w:pPr>
            <w:r w:rsidRPr="000661D4">
              <w:rPr>
                <w:rFonts w:eastAsia="Times New Roman"/>
                <w:b/>
                <w:bCs/>
                <w:color w:val="000000"/>
                <w:sz w:val="22"/>
                <w:szCs w:val="22"/>
                <w:lang w:val="az-Latn-AZ"/>
              </w:rPr>
              <w:t>Təlim nəticələri</w:t>
            </w:r>
          </w:p>
        </w:tc>
      </w:tr>
      <w:tr w:rsidR="0026791D" w:rsidRPr="000661D4" w:rsidTr="000661D4">
        <w:trPr>
          <w:trHeight w:val="345"/>
        </w:trPr>
        <w:tc>
          <w:tcPr>
            <w:tcW w:w="7225" w:type="dxa"/>
            <w:gridSpan w:val="2"/>
            <w:vMerge/>
            <w:vAlign w:val="center"/>
            <w:hideMark/>
          </w:tcPr>
          <w:p w:rsidR="0026791D" w:rsidRPr="000661D4" w:rsidRDefault="0026791D" w:rsidP="0026791D">
            <w:pPr>
              <w:spacing w:line="360" w:lineRule="auto"/>
              <w:rPr>
                <w:rFonts w:eastAsia="Times New Roman"/>
                <w:b/>
                <w:bCs/>
                <w:color w:val="000000"/>
                <w:sz w:val="22"/>
                <w:szCs w:val="22"/>
                <w:lang w:val="az-Latn-AZ"/>
              </w:rPr>
            </w:pPr>
          </w:p>
        </w:tc>
        <w:tc>
          <w:tcPr>
            <w:tcW w:w="567" w:type="dxa"/>
            <w:vAlign w:val="center"/>
          </w:tcPr>
          <w:p w:rsidR="0026791D" w:rsidRPr="000661D4" w:rsidRDefault="0026791D" w:rsidP="0026791D">
            <w:pPr>
              <w:jc w:val="center"/>
              <w:rPr>
                <w:rFonts w:eastAsia="Times New Roman"/>
                <w:sz w:val="22"/>
                <w:szCs w:val="22"/>
              </w:rPr>
            </w:pPr>
            <w:r w:rsidRPr="000661D4">
              <w:rPr>
                <w:rFonts w:eastAsia="Times New Roman"/>
                <w:b/>
                <w:bCs/>
                <w:color w:val="000000"/>
                <w:sz w:val="22"/>
                <w:szCs w:val="22"/>
                <w:lang w:val="az-Latn-AZ"/>
              </w:rPr>
              <w:t>1</w:t>
            </w:r>
          </w:p>
        </w:tc>
        <w:tc>
          <w:tcPr>
            <w:tcW w:w="567" w:type="dxa"/>
            <w:vAlign w:val="center"/>
          </w:tcPr>
          <w:p w:rsidR="0026791D" w:rsidRPr="000661D4" w:rsidRDefault="0026791D" w:rsidP="0026791D">
            <w:pPr>
              <w:jc w:val="center"/>
              <w:rPr>
                <w:rFonts w:eastAsia="Times New Roman"/>
                <w:sz w:val="22"/>
                <w:szCs w:val="22"/>
              </w:rPr>
            </w:pPr>
            <w:r w:rsidRPr="000661D4">
              <w:rPr>
                <w:rFonts w:eastAsia="Times New Roman"/>
                <w:b/>
                <w:bCs/>
                <w:color w:val="000000"/>
                <w:sz w:val="22"/>
                <w:szCs w:val="22"/>
                <w:lang w:val="az-Latn-AZ"/>
              </w:rPr>
              <w:t>2</w:t>
            </w:r>
          </w:p>
        </w:tc>
        <w:tc>
          <w:tcPr>
            <w:tcW w:w="425" w:type="dxa"/>
            <w:vAlign w:val="center"/>
          </w:tcPr>
          <w:p w:rsidR="0026791D" w:rsidRPr="000661D4" w:rsidRDefault="0026791D" w:rsidP="0026791D">
            <w:pPr>
              <w:jc w:val="center"/>
              <w:rPr>
                <w:rFonts w:eastAsia="Times New Roman"/>
                <w:sz w:val="22"/>
                <w:szCs w:val="22"/>
              </w:rPr>
            </w:pPr>
            <w:r w:rsidRPr="000661D4">
              <w:rPr>
                <w:rFonts w:eastAsia="Times New Roman"/>
                <w:b/>
                <w:bCs/>
                <w:color w:val="000000"/>
                <w:sz w:val="22"/>
                <w:szCs w:val="22"/>
                <w:lang w:val="az-Latn-AZ"/>
              </w:rPr>
              <w:t>3</w:t>
            </w:r>
          </w:p>
        </w:tc>
        <w:tc>
          <w:tcPr>
            <w:tcW w:w="425" w:type="dxa"/>
            <w:vAlign w:val="center"/>
          </w:tcPr>
          <w:p w:rsidR="0026791D" w:rsidRPr="000661D4" w:rsidRDefault="0026791D" w:rsidP="0026791D">
            <w:pPr>
              <w:jc w:val="center"/>
              <w:rPr>
                <w:rFonts w:eastAsia="Times New Roman"/>
                <w:sz w:val="22"/>
                <w:szCs w:val="22"/>
              </w:rPr>
            </w:pPr>
            <w:r w:rsidRPr="000661D4">
              <w:rPr>
                <w:rFonts w:eastAsia="Times New Roman"/>
                <w:b/>
                <w:bCs/>
                <w:color w:val="000000"/>
                <w:sz w:val="22"/>
                <w:szCs w:val="22"/>
                <w:lang w:val="az-Latn-AZ"/>
              </w:rPr>
              <w:t>4</w:t>
            </w:r>
          </w:p>
        </w:tc>
        <w:tc>
          <w:tcPr>
            <w:tcW w:w="567" w:type="dxa"/>
            <w:vAlign w:val="center"/>
          </w:tcPr>
          <w:p w:rsidR="0026791D" w:rsidRPr="000661D4" w:rsidRDefault="0026791D" w:rsidP="0026791D">
            <w:pPr>
              <w:jc w:val="center"/>
              <w:rPr>
                <w:rFonts w:eastAsia="Times New Roman"/>
                <w:sz w:val="22"/>
                <w:szCs w:val="22"/>
              </w:rPr>
            </w:pPr>
            <w:r w:rsidRPr="000661D4">
              <w:rPr>
                <w:rFonts w:eastAsia="Times New Roman"/>
                <w:b/>
                <w:bCs/>
                <w:color w:val="000000"/>
                <w:sz w:val="22"/>
                <w:szCs w:val="22"/>
                <w:lang w:val="az-Latn-AZ"/>
              </w:rPr>
              <w:t>5</w:t>
            </w:r>
          </w:p>
        </w:tc>
        <w:tc>
          <w:tcPr>
            <w:tcW w:w="567" w:type="dxa"/>
            <w:vAlign w:val="center"/>
          </w:tcPr>
          <w:p w:rsidR="0026791D" w:rsidRPr="000661D4" w:rsidRDefault="0026791D" w:rsidP="0026791D">
            <w:pPr>
              <w:rPr>
                <w:rFonts w:eastAsia="Times New Roman"/>
                <w:sz w:val="22"/>
                <w:szCs w:val="22"/>
              </w:rPr>
            </w:pPr>
            <w:r w:rsidRPr="000661D4">
              <w:rPr>
                <w:rFonts w:eastAsia="Times New Roman"/>
                <w:b/>
                <w:bCs/>
                <w:color w:val="000000"/>
                <w:sz w:val="22"/>
                <w:szCs w:val="22"/>
                <w:lang w:val="az-Latn-AZ"/>
              </w:rPr>
              <w:t>6</w:t>
            </w:r>
          </w:p>
        </w:tc>
        <w:tc>
          <w:tcPr>
            <w:tcW w:w="567" w:type="dxa"/>
          </w:tcPr>
          <w:p w:rsidR="0026791D" w:rsidRPr="000661D4" w:rsidRDefault="0026791D" w:rsidP="0026791D">
            <w:pPr>
              <w:rPr>
                <w:sz w:val="22"/>
                <w:szCs w:val="22"/>
              </w:rPr>
            </w:pPr>
            <w:r w:rsidRPr="000661D4">
              <w:rPr>
                <w:sz w:val="22"/>
                <w:szCs w:val="22"/>
              </w:rPr>
              <w:t>7</w:t>
            </w:r>
          </w:p>
        </w:tc>
      </w:tr>
      <w:tr w:rsidR="007C6470" w:rsidRPr="000661D4" w:rsidTr="000661D4">
        <w:trPr>
          <w:trHeight w:val="207"/>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1.</w:t>
            </w:r>
          </w:p>
        </w:tc>
        <w:tc>
          <w:tcPr>
            <w:tcW w:w="6605" w:type="dxa"/>
          </w:tcPr>
          <w:p w:rsidR="007C6470" w:rsidRPr="000661D4" w:rsidRDefault="007C6470" w:rsidP="000661D4">
            <w:pPr>
              <w:spacing w:line="240" w:lineRule="auto"/>
              <w:rPr>
                <w:sz w:val="22"/>
                <w:szCs w:val="22"/>
              </w:rPr>
            </w:pPr>
            <w:r w:rsidRPr="000661D4">
              <w:rPr>
                <w:sz w:val="22"/>
                <w:szCs w:val="22"/>
              </w:rPr>
              <w:t xml:space="preserve">Azərbaycan dili tədrisidə sintaksisin yeri </w:t>
            </w:r>
          </w:p>
        </w:tc>
        <w:tc>
          <w:tcPr>
            <w:tcW w:w="567" w:type="dxa"/>
            <w:vAlign w:val="center"/>
          </w:tcPr>
          <w:p w:rsidR="007C6470" w:rsidRPr="000661D4" w:rsidRDefault="007C6470" w:rsidP="000661D4">
            <w:pPr>
              <w:spacing w:line="240" w:lineRule="auto"/>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94"/>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2.</w:t>
            </w:r>
          </w:p>
        </w:tc>
        <w:tc>
          <w:tcPr>
            <w:tcW w:w="6605" w:type="dxa"/>
          </w:tcPr>
          <w:p w:rsidR="007C6470" w:rsidRPr="000661D4" w:rsidRDefault="007C6470" w:rsidP="000661D4">
            <w:pPr>
              <w:spacing w:line="240" w:lineRule="auto"/>
              <w:rPr>
                <w:color w:val="000000"/>
                <w:sz w:val="22"/>
                <w:szCs w:val="22"/>
              </w:rPr>
            </w:pPr>
            <w:r w:rsidRPr="000661D4">
              <w:rPr>
                <w:color w:val="000000"/>
                <w:sz w:val="22"/>
                <w:szCs w:val="22"/>
              </w:rPr>
              <w:t xml:space="preserve">Sintaksisin öyrənilməsi mərhələləri </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89"/>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3.</w:t>
            </w:r>
          </w:p>
        </w:tc>
        <w:tc>
          <w:tcPr>
            <w:tcW w:w="6605" w:type="dxa"/>
          </w:tcPr>
          <w:p w:rsidR="007C6470" w:rsidRPr="000661D4" w:rsidRDefault="007C6470" w:rsidP="000661D4">
            <w:pPr>
              <w:spacing w:line="240" w:lineRule="auto"/>
              <w:jc w:val="both"/>
              <w:rPr>
                <w:rFonts w:eastAsia="Times New Roman"/>
                <w:color w:val="000000"/>
                <w:sz w:val="22"/>
                <w:szCs w:val="22"/>
                <w:lang w:eastAsia="tr-TR"/>
              </w:rPr>
            </w:pPr>
            <w:r w:rsidRPr="000661D4">
              <w:rPr>
                <w:rFonts w:eastAsia="Times New Roman"/>
                <w:color w:val="000000"/>
                <w:sz w:val="22"/>
                <w:szCs w:val="22"/>
                <w:lang w:eastAsia="tr-TR"/>
              </w:rPr>
              <w:t>Sintaksis təliminin vacibliyi</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392"/>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4.</w:t>
            </w:r>
          </w:p>
        </w:tc>
        <w:tc>
          <w:tcPr>
            <w:tcW w:w="6605" w:type="dxa"/>
          </w:tcPr>
          <w:p w:rsidR="007C6470" w:rsidRPr="000661D4" w:rsidRDefault="007C6470" w:rsidP="000661D4">
            <w:pPr>
              <w:spacing w:line="240" w:lineRule="auto"/>
              <w:rPr>
                <w:rFonts w:eastAsia="Times New Roman"/>
                <w:color w:val="000000"/>
                <w:sz w:val="22"/>
                <w:szCs w:val="22"/>
                <w:lang w:eastAsia="tr-TR"/>
              </w:rPr>
            </w:pPr>
            <w:r w:rsidRPr="000661D4">
              <w:rPr>
                <w:rFonts w:eastAsia="Times New Roman"/>
                <w:bCs/>
                <w:color w:val="000000"/>
                <w:sz w:val="22"/>
                <w:szCs w:val="22"/>
                <w:lang w:eastAsia="tr-TR"/>
              </w:rPr>
              <w:t>Danışma və yazıda sintaktik bliklərin rolu</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59"/>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5.</w:t>
            </w:r>
          </w:p>
        </w:tc>
        <w:tc>
          <w:tcPr>
            <w:tcW w:w="6605" w:type="dxa"/>
          </w:tcPr>
          <w:p w:rsidR="007C6470" w:rsidRPr="000661D4" w:rsidRDefault="007C6470" w:rsidP="000661D4">
            <w:pPr>
              <w:spacing w:line="240" w:lineRule="auto"/>
              <w:rPr>
                <w:sz w:val="22"/>
                <w:szCs w:val="22"/>
              </w:rPr>
            </w:pPr>
            <w:r w:rsidRPr="000661D4">
              <w:rPr>
                <w:sz w:val="22"/>
                <w:szCs w:val="22"/>
                <w:lang w:val="az-Latn-AZ"/>
              </w:rPr>
              <w:t>Dilin qrammatik quruluşunun mükəmməl öyrədilməsi məsələləri</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241"/>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6.</w:t>
            </w:r>
          </w:p>
        </w:tc>
        <w:tc>
          <w:tcPr>
            <w:tcW w:w="6605" w:type="dxa"/>
          </w:tcPr>
          <w:p w:rsidR="007C6470" w:rsidRPr="000661D4" w:rsidRDefault="007C6470" w:rsidP="000661D4">
            <w:pPr>
              <w:spacing w:line="240" w:lineRule="auto"/>
              <w:jc w:val="both"/>
              <w:rPr>
                <w:sz w:val="22"/>
                <w:szCs w:val="22"/>
                <w:lang w:val="az-Latn-AZ"/>
              </w:rPr>
            </w:pPr>
            <w:r w:rsidRPr="000661D4">
              <w:rPr>
                <w:sz w:val="22"/>
                <w:szCs w:val="22"/>
                <w:lang w:val="az-Latn-AZ"/>
              </w:rPr>
              <w:t>Sintaksisin qrammatikanın morfologiya bölməsi ilə əlaqəli tədrisi</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204"/>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7.</w:t>
            </w:r>
          </w:p>
        </w:tc>
        <w:tc>
          <w:tcPr>
            <w:tcW w:w="6605" w:type="dxa"/>
          </w:tcPr>
          <w:p w:rsidR="007C6470" w:rsidRPr="000661D4" w:rsidRDefault="007C6470" w:rsidP="000661D4">
            <w:pPr>
              <w:spacing w:line="240" w:lineRule="auto"/>
              <w:jc w:val="both"/>
              <w:rPr>
                <w:sz w:val="22"/>
                <w:szCs w:val="22"/>
                <w:lang w:val="az-Latn-AZ"/>
              </w:rPr>
            </w:pPr>
            <w:r w:rsidRPr="000661D4">
              <w:rPr>
                <w:sz w:val="22"/>
                <w:szCs w:val="22"/>
                <w:lang w:val="az-Latn-AZ"/>
              </w:rPr>
              <w:t>Tədris zamanı nitq hissələri ilə cümlə üzvləri arasındakı bağlılığın nəzərə alınması</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26"/>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8.</w:t>
            </w:r>
          </w:p>
        </w:tc>
        <w:tc>
          <w:tcPr>
            <w:tcW w:w="6605" w:type="dxa"/>
          </w:tcPr>
          <w:p w:rsidR="007C6470" w:rsidRPr="000661D4" w:rsidRDefault="007C6470" w:rsidP="000661D4">
            <w:pPr>
              <w:spacing w:line="240" w:lineRule="auto"/>
              <w:rPr>
                <w:sz w:val="22"/>
                <w:szCs w:val="22"/>
              </w:rPr>
            </w:pPr>
            <w:r w:rsidRPr="000661D4">
              <w:rPr>
                <w:sz w:val="22"/>
                <w:szCs w:val="22"/>
              </w:rPr>
              <w:t>Cümlə üzvlərinin nitq hissələri ilə əlaqəli öyrədilməsi</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36"/>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9.</w:t>
            </w:r>
          </w:p>
        </w:tc>
        <w:tc>
          <w:tcPr>
            <w:tcW w:w="6605" w:type="dxa"/>
          </w:tcPr>
          <w:p w:rsidR="007C6470" w:rsidRPr="000661D4" w:rsidRDefault="007C6470" w:rsidP="000661D4">
            <w:pPr>
              <w:pStyle w:val="Default"/>
              <w:jc w:val="both"/>
              <w:rPr>
                <w:bCs/>
                <w:sz w:val="22"/>
                <w:szCs w:val="22"/>
              </w:rPr>
            </w:pPr>
            <w:r w:rsidRPr="000661D4">
              <w:rPr>
                <w:bCs/>
                <w:sz w:val="22"/>
                <w:szCs w:val="22"/>
              </w:rPr>
              <w:t xml:space="preserve">Sintaktik əlaqələr və onlarin tədrisindəki çətinliklər </w:t>
            </w:r>
          </w:p>
        </w:tc>
        <w:tc>
          <w:tcPr>
            <w:tcW w:w="567"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p>
        </w:tc>
        <w:tc>
          <w:tcPr>
            <w:tcW w:w="567"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p>
        </w:tc>
        <w:tc>
          <w:tcPr>
            <w:tcW w:w="425"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p>
        </w:tc>
        <w:tc>
          <w:tcPr>
            <w:tcW w:w="425"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p>
        </w:tc>
        <w:tc>
          <w:tcPr>
            <w:tcW w:w="567"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p>
        </w:tc>
        <w:tc>
          <w:tcPr>
            <w:tcW w:w="567" w:type="dxa"/>
            <w:shd w:val="clear" w:color="auto" w:fill="auto"/>
          </w:tcPr>
          <w:p w:rsidR="007C6470" w:rsidRPr="000661D4" w:rsidRDefault="007C6470" w:rsidP="000661D4">
            <w:pPr>
              <w:spacing w:line="240" w:lineRule="auto"/>
              <w:rPr>
                <w:sz w:val="22"/>
                <w:szCs w:val="22"/>
              </w:rPr>
            </w:pPr>
          </w:p>
        </w:tc>
        <w:tc>
          <w:tcPr>
            <w:tcW w:w="567" w:type="dxa"/>
            <w:shd w:val="clear" w:color="auto" w:fill="auto"/>
          </w:tcPr>
          <w:p w:rsidR="007C6470" w:rsidRPr="000661D4" w:rsidRDefault="007C6470" w:rsidP="000661D4">
            <w:pPr>
              <w:spacing w:line="240" w:lineRule="auto"/>
              <w:rPr>
                <w:sz w:val="22"/>
                <w:szCs w:val="22"/>
              </w:rPr>
            </w:pPr>
          </w:p>
        </w:tc>
      </w:tr>
      <w:tr w:rsidR="007C6470" w:rsidRPr="000661D4" w:rsidTr="000661D4">
        <w:trPr>
          <w:trHeight w:val="106"/>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10.</w:t>
            </w:r>
          </w:p>
        </w:tc>
        <w:tc>
          <w:tcPr>
            <w:tcW w:w="6605" w:type="dxa"/>
          </w:tcPr>
          <w:p w:rsidR="007C6470" w:rsidRPr="000661D4" w:rsidRDefault="007C6470" w:rsidP="000661D4">
            <w:pPr>
              <w:pStyle w:val="Default"/>
              <w:jc w:val="both"/>
              <w:rPr>
                <w:sz w:val="22"/>
                <w:szCs w:val="22"/>
              </w:rPr>
            </w:pPr>
            <w:r w:rsidRPr="000661D4">
              <w:rPr>
                <w:sz w:val="22"/>
                <w:szCs w:val="22"/>
              </w:rPr>
              <w:t>Sintaktik əlaqələrin öyrədilməsi mərhələləri1.</w:t>
            </w:r>
          </w:p>
        </w:tc>
        <w:tc>
          <w:tcPr>
            <w:tcW w:w="567"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p>
        </w:tc>
        <w:tc>
          <w:tcPr>
            <w:tcW w:w="567"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p>
        </w:tc>
        <w:tc>
          <w:tcPr>
            <w:tcW w:w="425"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p>
        </w:tc>
        <w:tc>
          <w:tcPr>
            <w:tcW w:w="425"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p>
        </w:tc>
        <w:tc>
          <w:tcPr>
            <w:tcW w:w="567"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shd w:val="clear" w:color="auto" w:fill="auto"/>
          </w:tcPr>
          <w:p w:rsidR="007C6470" w:rsidRPr="000661D4" w:rsidRDefault="007C6470" w:rsidP="000661D4">
            <w:pPr>
              <w:spacing w:line="240" w:lineRule="auto"/>
              <w:rPr>
                <w:sz w:val="22"/>
                <w:szCs w:val="22"/>
              </w:rPr>
            </w:pPr>
          </w:p>
        </w:tc>
        <w:tc>
          <w:tcPr>
            <w:tcW w:w="567" w:type="dxa"/>
            <w:shd w:val="clear" w:color="auto" w:fill="auto"/>
          </w:tcPr>
          <w:p w:rsidR="007C6470" w:rsidRPr="000661D4" w:rsidRDefault="007C6470" w:rsidP="000661D4">
            <w:pPr>
              <w:spacing w:line="240" w:lineRule="auto"/>
              <w:rPr>
                <w:sz w:val="22"/>
                <w:szCs w:val="22"/>
              </w:rPr>
            </w:pPr>
          </w:p>
        </w:tc>
      </w:tr>
      <w:tr w:rsidR="007C6470" w:rsidRPr="000661D4" w:rsidTr="000661D4">
        <w:trPr>
          <w:trHeight w:val="398"/>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11.</w:t>
            </w:r>
          </w:p>
        </w:tc>
        <w:tc>
          <w:tcPr>
            <w:tcW w:w="6605" w:type="dxa"/>
          </w:tcPr>
          <w:p w:rsidR="007C6470" w:rsidRPr="000661D4" w:rsidRDefault="007C6470" w:rsidP="000661D4">
            <w:pPr>
              <w:pStyle w:val="Default"/>
              <w:jc w:val="both"/>
              <w:rPr>
                <w:sz w:val="22"/>
                <w:szCs w:val="22"/>
              </w:rPr>
            </w:pPr>
            <w:r w:rsidRPr="000661D4">
              <w:rPr>
                <w:sz w:val="22"/>
                <w:szCs w:val="22"/>
              </w:rPr>
              <w:t xml:space="preserve">Sintaktik əlaqələrin tədrisi problemləri </w:t>
            </w:r>
          </w:p>
        </w:tc>
        <w:tc>
          <w:tcPr>
            <w:tcW w:w="567"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425"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p>
        </w:tc>
        <w:tc>
          <w:tcPr>
            <w:tcW w:w="425"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p>
        </w:tc>
        <w:tc>
          <w:tcPr>
            <w:tcW w:w="567"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p>
        </w:tc>
        <w:tc>
          <w:tcPr>
            <w:tcW w:w="567" w:type="dxa"/>
            <w:shd w:val="clear" w:color="auto" w:fill="auto"/>
          </w:tcPr>
          <w:p w:rsidR="007C6470" w:rsidRPr="000661D4" w:rsidRDefault="007C6470" w:rsidP="000661D4">
            <w:pPr>
              <w:spacing w:line="240" w:lineRule="auto"/>
              <w:rPr>
                <w:sz w:val="22"/>
                <w:szCs w:val="22"/>
              </w:rPr>
            </w:pPr>
          </w:p>
        </w:tc>
        <w:tc>
          <w:tcPr>
            <w:tcW w:w="567" w:type="dxa"/>
            <w:shd w:val="clear" w:color="auto" w:fill="auto"/>
          </w:tcPr>
          <w:p w:rsidR="007C6470" w:rsidRPr="000661D4" w:rsidRDefault="007C6470" w:rsidP="000661D4">
            <w:pPr>
              <w:spacing w:line="240" w:lineRule="auto"/>
              <w:rPr>
                <w:sz w:val="22"/>
                <w:szCs w:val="22"/>
              </w:rPr>
            </w:pPr>
          </w:p>
        </w:tc>
      </w:tr>
      <w:tr w:rsidR="007C6470" w:rsidRPr="000661D4" w:rsidTr="000661D4">
        <w:trPr>
          <w:trHeight w:val="102"/>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12.</w:t>
            </w:r>
          </w:p>
        </w:tc>
        <w:tc>
          <w:tcPr>
            <w:tcW w:w="6605" w:type="dxa"/>
          </w:tcPr>
          <w:p w:rsidR="007C6470" w:rsidRPr="000661D4" w:rsidRDefault="007C6470" w:rsidP="000661D4">
            <w:pPr>
              <w:spacing w:line="240" w:lineRule="auto"/>
              <w:rPr>
                <w:sz w:val="22"/>
                <w:szCs w:val="22"/>
                <w:lang w:val="az-Latn-AZ"/>
              </w:rPr>
            </w:pPr>
            <w:r w:rsidRPr="000661D4">
              <w:rPr>
                <w:sz w:val="22"/>
                <w:szCs w:val="22"/>
              </w:rPr>
              <w:t xml:space="preserve">Söz birləşmələrinin tədrisi məsələləri </w:t>
            </w:r>
          </w:p>
        </w:tc>
        <w:tc>
          <w:tcPr>
            <w:tcW w:w="567" w:type="dxa"/>
            <w:shd w:val="clear" w:color="auto" w:fill="auto"/>
          </w:tcPr>
          <w:p w:rsidR="007C6470" w:rsidRPr="000661D4" w:rsidRDefault="007C6470" w:rsidP="000661D4">
            <w:pPr>
              <w:spacing w:line="240" w:lineRule="auto"/>
              <w:rPr>
                <w:sz w:val="22"/>
                <w:szCs w:val="22"/>
              </w:rPr>
            </w:pPr>
          </w:p>
        </w:tc>
        <w:tc>
          <w:tcPr>
            <w:tcW w:w="567" w:type="dxa"/>
            <w:shd w:val="clear" w:color="auto" w:fill="auto"/>
          </w:tcPr>
          <w:p w:rsidR="007C6470" w:rsidRPr="000661D4" w:rsidRDefault="007C6470" w:rsidP="000661D4">
            <w:pPr>
              <w:spacing w:line="240" w:lineRule="auto"/>
              <w:rPr>
                <w:sz w:val="22"/>
                <w:szCs w:val="22"/>
              </w:rPr>
            </w:pPr>
          </w:p>
        </w:tc>
        <w:tc>
          <w:tcPr>
            <w:tcW w:w="425" w:type="dxa"/>
            <w:shd w:val="clear" w:color="auto" w:fill="auto"/>
          </w:tcPr>
          <w:p w:rsidR="007C6470" w:rsidRPr="000661D4" w:rsidRDefault="007C6470" w:rsidP="000661D4">
            <w:pPr>
              <w:spacing w:line="240" w:lineRule="auto"/>
              <w:rPr>
                <w:sz w:val="22"/>
                <w:szCs w:val="22"/>
              </w:rPr>
            </w:pPr>
          </w:p>
        </w:tc>
        <w:tc>
          <w:tcPr>
            <w:tcW w:w="425"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shd w:val="clear" w:color="auto" w:fill="auto"/>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shd w:val="clear" w:color="auto" w:fill="auto"/>
          </w:tcPr>
          <w:p w:rsidR="007C6470" w:rsidRPr="000661D4" w:rsidRDefault="007C6470" w:rsidP="000661D4">
            <w:pPr>
              <w:spacing w:line="240" w:lineRule="auto"/>
              <w:rPr>
                <w:sz w:val="22"/>
                <w:szCs w:val="22"/>
              </w:rPr>
            </w:pPr>
          </w:p>
        </w:tc>
      </w:tr>
      <w:tr w:rsidR="007C6470" w:rsidRPr="000661D4" w:rsidTr="000661D4">
        <w:trPr>
          <w:trHeight w:val="170"/>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13.</w:t>
            </w:r>
          </w:p>
        </w:tc>
        <w:tc>
          <w:tcPr>
            <w:tcW w:w="6605" w:type="dxa"/>
          </w:tcPr>
          <w:p w:rsidR="007C6470" w:rsidRPr="000661D4" w:rsidRDefault="007C6470" w:rsidP="000661D4">
            <w:pPr>
              <w:pStyle w:val="Default"/>
              <w:jc w:val="both"/>
              <w:rPr>
                <w:bCs/>
                <w:sz w:val="22"/>
                <w:szCs w:val="22"/>
                <w:lang w:val="az-Latn-AZ"/>
              </w:rPr>
            </w:pPr>
            <w:r w:rsidRPr="000661D4">
              <w:rPr>
                <w:bCs/>
                <w:sz w:val="22"/>
                <w:szCs w:val="22"/>
                <w:lang w:val="az-Latn-AZ"/>
              </w:rPr>
              <w:t xml:space="preserve">Söz birləşmələri növlərinin öyrədilməsi </w:t>
            </w:r>
          </w:p>
        </w:tc>
        <w:tc>
          <w:tcPr>
            <w:tcW w:w="567" w:type="dxa"/>
          </w:tcPr>
          <w:p w:rsidR="007C6470" w:rsidRPr="000661D4" w:rsidRDefault="007C6470" w:rsidP="000661D4">
            <w:pPr>
              <w:spacing w:line="240" w:lineRule="auto"/>
              <w:rPr>
                <w:sz w:val="22"/>
                <w:szCs w:val="22"/>
              </w:rPr>
            </w:pPr>
          </w:p>
        </w:tc>
        <w:tc>
          <w:tcPr>
            <w:tcW w:w="567" w:type="dxa"/>
          </w:tcPr>
          <w:p w:rsidR="007C6470" w:rsidRPr="000661D4" w:rsidRDefault="007C6470" w:rsidP="000661D4">
            <w:pPr>
              <w:spacing w:line="240" w:lineRule="auto"/>
              <w:rPr>
                <w:sz w:val="22"/>
                <w:szCs w:val="22"/>
              </w:rPr>
            </w:pPr>
          </w:p>
        </w:tc>
        <w:tc>
          <w:tcPr>
            <w:tcW w:w="425" w:type="dxa"/>
          </w:tcPr>
          <w:p w:rsidR="007C6470" w:rsidRPr="000661D4" w:rsidRDefault="007C6470" w:rsidP="000661D4">
            <w:pPr>
              <w:spacing w:line="240" w:lineRule="auto"/>
              <w:rPr>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tcPr>
          <w:p w:rsidR="007C6470" w:rsidRPr="000661D4" w:rsidRDefault="007C6470" w:rsidP="000661D4">
            <w:pPr>
              <w:spacing w:line="240" w:lineRule="auto"/>
              <w:rPr>
                <w:sz w:val="22"/>
                <w:szCs w:val="22"/>
              </w:rPr>
            </w:pPr>
          </w:p>
        </w:tc>
      </w:tr>
      <w:tr w:rsidR="007C6470" w:rsidRPr="000661D4" w:rsidTr="000661D4">
        <w:trPr>
          <w:trHeight w:val="70"/>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14.</w:t>
            </w:r>
          </w:p>
        </w:tc>
        <w:tc>
          <w:tcPr>
            <w:tcW w:w="6605" w:type="dxa"/>
          </w:tcPr>
          <w:p w:rsidR="007C6470" w:rsidRPr="000661D4" w:rsidRDefault="007C6470" w:rsidP="000661D4">
            <w:pPr>
              <w:pStyle w:val="Default"/>
              <w:jc w:val="both"/>
              <w:rPr>
                <w:sz w:val="22"/>
                <w:szCs w:val="22"/>
              </w:rPr>
            </w:pPr>
            <w:r w:rsidRPr="000661D4">
              <w:rPr>
                <w:bCs/>
                <w:sz w:val="22"/>
                <w:szCs w:val="22"/>
              </w:rPr>
              <w:t xml:space="preserve">İsmi birləşmələrin tədrisi </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36"/>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15.</w:t>
            </w:r>
          </w:p>
        </w:tc>
        <w:tc>
          <w:tcPr>
            <w:tcW w:w="6605" w:type="dxa"/>
          </w:tcPr>
          <w:p w:rsidR="007C6470" w:rsidRPr="000661D4" w:rsidRDefault="007C6470" w:rsidP="000661D4">
            <w:pPr>
              <w:pStyle w:val="Default"/>
              <w:jc w:val="both"/>
              <w:rPr>
                <w:sz w:val="22"/>
                <w:szCs w:val="22"/>
              </w:rPr>
            </w:pPr>
            <w:r w:rsidRPr="000661D4">
              <w:rPr>
                <w:bCs/>
                <w:sz w:val="22"/>
                <w:szCs w:val="22"/>
              </w:rPr>
              <w:t xml:space="preserve">Birinci növ təyini söz birləşmələrinin öyrədilməsi  </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36"/>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16.</w:t>
            </w:r>
          </w:p>
        </w:tc>
        <w:tc>
          <w:tcPr>
            <w:tcW w:w="6605" w:type="dxa"/>
          </w:tcPr>
          <w:p w:rsidR="007C6470" w:rsidRPr="000661D4" w:rsidRDefault="007C6470" w:rsidP="000661D4">
            <w:pPr>
              <w:pStyle w:val="Default"/>
              <w:jc w:val="both"/>
              <w:rPr>
                <w:bCs/>
                <w:sz w:val="22"/>
                <w:szCs w:val="22"/>
              </w:rPr>
            </w:pPr>
            <w:r w:rsidRPr="000661D4">
              <w:rPr>
                <w:bCs/>
                <w:sz w:val="22"/>
                <w:szCs w:val="22"/>
              </w:rPr>
              <w:t xml:space="preserve">İkinci növ təyini söz birləşmələrinin öyrədilməsi  </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36"/>
        </w:trPr>
        <w:tc>
          <w:tcPr>
            <w:tcW w:w="620" w:type="dxa"/>
            <w:hideMark/>
          </w:tcPr>
          <w:p w:rsidR="007C6470" w:rsidRPr="000661D4" w:rsidRDefault="007C6470" w:rsidP="000661D4">
            <w:pPr>
              <w:spacing w:line="240" w:lineRule="auto"/>
              <w:ind w:left="-32" w:right="-118"/>
              <w:jc w:val="center"/>
              <w:rPr>
                <w:rFonts w:eastAsia="Times New Roman"/>
                <w:sz w:val="22"/>
                <w:szCs w:val="22"/>
              </w:rPr>
            </w:pPr>
            <w:r w:rsidRPr="000661D4">
              <w:rPr>
                <w:rFonts w:eastAsia="Times New Roman"/>
                <w:sz w:val="22"/>
                <w:szCs w:val="22"/>
              </w:rPr>
              <w:t>17.</w:t>
            </w:r>
          </w:p>
        </w:tc>
        <w:tc>
          <w:tcPr>
            <w:tcW w:w="6605" w:type="dxa"/>
          </w:tcPr>
          <w:p w:rsidR="007C6470" w:rsidRPr="000661D4" w:rsidRDefault="007C6470" w:rsidP="000661D4">
            <w:pPr>
              <w:pStyle w:val="Default"/>
              <w:jc w:val="both"/>
              <w:rPr>
                <w:sz w:val="22"/>
                <w:szCs w:val="22"/>
              </w:rPr>
            </w:pPr>
            <w:r w:rsidRPr="000661D4">
              <w:rPr>
                <w:bCs/>
                <w:sz w:val="22"/>
                <w:szCs w:val="22"/>
              </w:rPr>
              <w:t xml:space="preserve">Üçüncü növ təyini söz birləşmələrinin öyrədilməsi  </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79"/>
        </w:trPr>
        <w:tc>
          <w:tcPr>
            <w:tcW w:w="620" w:type="dxa"/>
            <w:hideMark/>
          </w:tcPr>
          <w:p w:rsidR="007C6470" w:rsidRPr="000661D4" w:rsidRDefault="007C6470" w:rsidP="000661D4">
            <w:pPr>
              <w:spacing w:line="240" w:lineRule="auto"/>
              <w:ind w:left="-32" w:right="-118"/>
              <w:rPr>
                <w:rFonts w:eastAsia="Times New Roman"/>
                <w:sz w:val="22"/>
                <w:szCs w:val="22"/>
              </w:rPr>
            </w:pPr>
            <w:r w:rsidRPr="000661D4">
              <w:rPr>
                <w:rFonts w:eastAsia="Times New Roman"/>
                <w:sz w:val="22"/>
                <w:szCs w:val="22"/>
              </w:rPr>
              <w:t>18.</w:t>
            </w:r>
          </w:p>
        </w:tc>
        <w:tc>
          <w:tcPr>
            <w:tcW w:w="6605" w:type="dxa"/>
          </w:tcPr>
          <w:p w:rsidR="007C6470" w:rsidRPr="000661D4" w:rsidRDefault="007C6470" w:rsidP="000661D4">
            <w:pPr>
              <w:pStyle w:val="Default"/>
              <w:jc w:val="both"/>
              <w:rPr>
                <w:sz w:val="22"/>
                <w:szCs w:val="22"/>
              </w:rPr>
            </w:pPr>
            <w:r w:rsidRPr="000661D4">
              <w:rPr>
                <w:bCs/>
                <w:sz w:val="22"/>
                <w:szCs w:val="22"/>
              </w:rPr>
              <w:t xml:space="preserve">Feili birləşmələrin öyrədilməsi  </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36"/>
        </w:trPr>
        <w:tc>
          <w:tcPr>
            <w:tcW w:w="620" w:type="dxa"/>
            <w:hideMark/>
          </w:tcPr>
          <w:p w:rsidR="007C6470" w:rsidRPr="000661D4" w:rsidRDefault="007C6470" w:rsidP="000661D4">
            <w:pPr>
              <w:spacing w:line="240" w:lineRule="auto"/>
              <w:ind w:left="-32" w:right="-118"/>
              <w:rPr>
                <w:rFonts w:eastAsia="Times New Roman"/>
                <w:sz w:val="22"/>
                <w:szCs w:val="22"/>
              </w:rPr>
            </w:pPr>
            <w:r w:rsidRPr="000661D4">
              <w:rPr>
                <w:rFonts w:eastAsia="Times New Roman"/>
                <w:sz w:val="22"/>
                <w:szCs w:val="22"/>
              </w:rPr>
              <w:t>19.</w:t>
            </w:r>
          </w:p>
        </w:tc>
        <w:tc>
          <w:tcPr>
            <w:tcW w:w="6605" w:type="dxa"/>
          </w:tcPr>
          <w:p w:rsidR="007C6470" w:rsidRPr="000661D4" w:rsidRDefault="007C6470" w:rsidP="000661D4">
            <w:pPr>
              <w:pStyle w:val="Default"/>
              <w:jc w:val="both"/>
              <w:rPr>
                <w:sz w:val="22"/>
                <w:szCs w:val="22"/>
              </w:rPr>
            </w:pPr>
            <w:r w:rsidRPr="000661D4">
              <w:rPr>
                <w:bCs/>
                <w:sz w:val="22"/>
                <w:szCs w:val="22"/>
              </w:rPr>
              <w:t xml:space="preserve">Məsdər tərkiblərinin öyrədilməsi  </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25"/>
        </w:trPr>
        <w:tc>
          <w:tcPr>
            <w:tcW w:w="620" w:type="dxa"/>
            <w:hideMark/>
          </w:tcPr>
          <w:p w:rsidR="007C6470" w:rsidRPr="000661D4" w:rsidRDefault="007C6470" w:rsidP="000661D4">
            <w:pPr>
              <w:spacing w:line="240" w:lineRule="auto"/>
              <w:ind w:left="-32" w:right="-118"/>
              <w:rPr>
                <w:rFonts w:eastAsia="Times New Roman"/>
                <w:sz w:val="22"/>
                <w:szCs w:val="22"/>
              </w:rPr>
            </w:pPr>
            <w:r w:rsidRPr="000661D4">
              <w:rPr>
                <w:rFonts w:eastAsia="Times New Roman"/>
                <w:sz w:val="22"/>
                <w:szCs w:val="22"/>
              </w:rPr>
              <w:t>20.</w:t>
            </w:r>
          </w:p>
        </w:tc>
        <w:tc>
          <w:tcPr>
            <w:tcW w:w="6605" w:type="dxa"/>
          </w:tcPr>
          <w:p w:rsidR="007C6470" w:rsidRPr="000661D4" w:rsidRDefault="007C6470" w:rsidP="000661D4">
            <w:pPr>
              <w:pStyle w:val="Default"/>
              <w:jc w:val="both"/>
              <w:rPr>
                <w:sz w:val="22"/>
                <w:szCs w:val="22"/>
              </w:rPr>
            </w:pPr>
            <w:r w:rsidRPr="000661D4">
              <w:rPr>
                <w:bCs/>
                <w:sz w:val="22"/>
                <w:szCs w:val="22"/>
              </w:rPr>
              <w:t xml:space="preserve">Feili sifət tərkiblərinin öyrədilməsi  </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59"/>
        </w:trPr>
        <w:tc>
          <w:tcPr>
            <w:tcW w:w="620" w:type="dxa"/>
            <w:hideMark/>
          </w:tcPr>
          <w:p w:rsidR="007C6470" w:rsidRPr="000661D4" w:rsidRDefault="007C6470" w:rsidP="000661D4">
            <w:pPr>
              <w:spacing w:line="240" w:lineRule="auto"/>
              <w:ind w:left="-32" w:right="-118"/>
              <w:rPr>
                <w:rFonts w:eastAsia="Times New Roman"/>
                <w:sz w:val="22"/>
                <w:szCs w:val="22"/>
              </w:rPr>
            </w:pPr>
            <w:r w:rsidRPr="000661D4">
              <w:rPr>
                <w:rFonts w:eastAsia="Times New Roman"/>
                <w:sz w:val="22"/>
                <w:szCs w:val="22"/>
              </w:rPr>
              <w:t>21.</w:t>
            </w:r>
          </w:p>
        </w:tc>
        <w:tc>
          <w:tcPr>
            <w:tcW w:w="6605" w:type="dxa"/>
          </w:tcPr>
          <w:p w:rsidR="007C6470" w:rsidRPr="000661D4" w:rsidRDefault="007C6470" w:rsidP="000661D4">
            <w:pPr>
              <w:pStyle w:val="Default"/>
              <w:jc w:val="both"/>
              <w:rPr>
                <w:sz w:val="22"/>
                <w:szCs w:val="22"/>
              </w:rPr>
            </w:pPr>
            <w:r w:rsidRPr="000661D4">
              <w:rPr>
                <w:bCs/>
                <w:sz w:val="22"/>
                <w:szCs w:val="22"/>
              </w:rPr>
              <w:t xml:space="preserve">Feili bağlama tərkiblərinin öyrədilməsi  </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81"/>
        </w:trPr>
        <w:tc>
          <w:tcPr>
            <w:tcW w:w="620" w:type="dxa"/>
            <w:hideMark/>
          </w:tcPr>
          <w:p w:rsidR="007C6470" w:rsidRPr="000661D4" w:rsidRDefault="007C6470" w:rsidP="000661D4">
            <w:pPr>
              <w:spacing w:line="240" w:lineRule="auto"/>
              <w:ind w:left="-32" w:right="-118"/>
              <w:rPr>
                <w:rFonts w:eastAsia="Times New Roman"/>
                <w:sz w:val="22"/>
                <w:szCs w:val="22"/>
              </w:rPr>
            </w:pPr>
            <w:r w:rsidRPr="000661D4">
              <w:rPr>
                <w:rFonts w:eastAsia="Times New Roman"/>
                <w:sz w:val="22"/>
                <w:szCs w:val="22"/>
              </w:rPr>
              <w:t>22.</w:t>
            </w:r>
          </w:p>
        </w:tc>
        <w:tc>
          <w:tcPr>
            <w:tcW w:w="6605" w:type="dxa"/>
          </w:tcPr>
          <w:p w:rsidR="007C6470" w:rsidRPr="000661D4" w:rsidRDefault="007C6470" w:rsidP="000661D4">
            <w:pPr>
              <w:spacing w:line="240" w:lineRule="auto"/>
              <w:jc w:val="both"/>
              <w:rPr>
                <w:sz w:val="22"/>
                <w:szCs w:val="22"/>
                <w:lang w:val="az-Latn-AZ"/>
              </w:rPr>
            </w:pPr>
            <w:r w:rsidRPr="000661D4">
              <w:rPr>
                <w:sz w:val="22"/>
                <w:szCs w:val="22"/>
                <w:lang w:val="az-Latn-AZ"/>
              </w:rPr>
              <w:t>Təyini və qeyri-təyini birləşmələrin seçilməsi üsulları</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29"/>
        </w:trPr>
        <w:tc>
          <w:tcPr>
            <w:tcW w:w="620" w:type="dxa"/>
            <w:hideMark/>
          </w:tcPr>
          <w:p w:rsidR="007C6470" w:rsidRPr="000661D4" w:rsidRDefault="007C6470" w:rsidP="000661D4">
            <w:pPr>
              <w:spacing w:line="240" w:lineRule="auto"/>
              <w:ind w:left="-32" w:right="-118"/>
              <w:rPr>
                <w:rFonts w:eastAsia="Times New Roman"/>
                <w:sz w:val="22"/>
                <w:szCs w:val="22"/>
              </w:rPr>
            </w:pPr>
            <w:r w:rsidRPr="000661D4">
              <w:rPr>
                <w:rFonts w:eastAsia="Times New Roman"/>
                <w:sz w:val="22"/>
                <w:szCs w:val="22"/>
              </w:rPr>
              <w:t>23.</w:t>
            </w:r>
          </w:p>
        </w:tc>
        <w:tc>
          <w:tcPr>
            <w:tcW w:w="6605" w:type="dxa"/>
            <w:vAlign w:val="center"/>
          </w:tcPr>
          <w:p w:rsidR="007C6470" w:rsidRPr="000661D4" w:rsidRDefault="007C6470" w:rsidP="000661D4">
            <w:pPr>
              <w:spacing w:line="240" w:lineRule="auto"/>
              <w:rPr>
                <w:rFonts w:eastAsia="Times New Roman"/>
                <w:sz w:val="22"/>
                <w:szCs w:val="22"/>
                <w:lang w:val="az-Latn-AZ" w:eastAsia="tr-TR"/>
              </w:rPr>
            </w:pPr>
            <w:r w:rsidRPr="000661D4">
              <w:rPr>
                <w:rFonts w:eastAsia="Times New Roman"/>
                <w:sz w:val="22"/>
                <w:szCs w:val="22"/>
                <w:lang w:val="az-Latn-AZ" w:eastAsia="tr-TR"/>
              </w:rPr>
              <w:t xml:space="preserve">Asılı tərəfi ismin yönlük hal şəkilçisini qəbul etmiş, əsas tərəfi isimlə ifadə olunan qeyri-təyini söz birləşmələrinin aydınlaşdırılması </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59"/>
        </w:trPr>
        <w:tc>
          <w:tcPr>
            <w:tcW w:w="620" w:type="dxa"/>
            <w:hideMark/>
          </w:tcPr>
          <w:p w:rsidR="007C6470" w:rsidRPr="000661D4" w:rsidRDefault="007C6470" w:rsidP="000661D4">
            <w:pPr>
              <w:spacing w:line="240" w:lineRule="auto"/>
              <w:ind w:left="-32" w:right="-118"/>
              <w:rPr>
                <w:rFonts w:eastAsia="Times New Roman"/>
                <w:sz w:val="22"/>
                <w:szCs w:val="22"/>
              </w:rPr>
            </w:pPr>
            <w:r w:rsidRPr="000661D4">
              <w:rPr>
                <w:rFonts w:eastAsia="Times New Roman"/>
                <w:sz w:val="22"/>
                <w:szCs w:val="22"/>
              </w:rPr>
              <w:t>24.</w:t>
            </w:r>
          </w:p>
        </w:tc>
        <w:tc>
          <w:tcPr>
            <w:tcW w:w="6605" w:type="dxa"/>
            <w:vAlign w:val="center"/>
          </w:tcPr>
          <w:p w:rsidR="007C6470" w:rsidRPr="000661D4" w:rsidRDefault="007C6470" w:rsidP="000661D4">
            <w:pPr>
              <w:spacing w:line="240" w:lineRule="auto"/>
              <w:rPr>
                <w:rFonts w:eastAsia="Times New Roman"/>
                <w:sz w:val="22"/>
                <w:szCs w:val="22"/>
                <w:lang w:val="az-Latn-AZ" w:eastAsia="tr-TR"/>
              </w:rPr>
            </w:pPr>
            <w:r w:rsidRPr="000661D4">
              <w:rPr>
                <w:rFonts w:eastAsia="Times New Roman"/>
                <w:sz w:val="22"/>
                <w:szCs w:val="22"/>
                <w:lang w:val="az-Latn-AZ" w:eastAsia="tr-TR"/>
              </w:rPr>
              <w:t>Asılı tərəfi yerlik hal şəkilçisi, əsas tərəfi isimlə ifadə olunan qeyri-təyini söz birləşmələri müəyyənləşdirilməsi</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50"/>
        </w:trPr>
        <w:tc>
          <w:tcPr>
            <w:tcW w:w="620" w:type="dxa"/>
            <w:hideMark/>
          </w:tcPr>
          <w:p w:rsidR="007C6470" w:rsidRPr="000661D4" w:rsidRDefault="007C6470" w:rsidP="000661D4">
            <w:pPr>
              <w:spacing w:line="240" w:lineRule="auto"/>
              <w:ind w:left="-32" w:right="-118"/>
              <w:rPr>
                <w:rFonts w:eastAsia="Times New Roman"/>
                <w:sz w:val="22"/>
                <w:szCs w:val="22"/>
              </w:rPr>
            </w:pPr>
            <w:r w:rsidRPr="000661D4">
              <w:rPr>
                <w:rFonts w:eastAsia="Times New Roman"/>
                <w:sz w:val="22"/>
                <w:szCs w:val="22"/>
              </w:rPr>
              <w:t>25.</w:t>
            </w:r>
          </w:p>
        </w:tc>
        <w:tc>
          <w:tcPr>
            <w:tcW w:w="6605" w:type="dxa"/>
            <w:vAlign w:val="center"/>
          </w:tcPr>
          <w:p w:rsidR="007C6470" w:rsidRPr="000661D4" w:rsidRDefault="007C6470" w:rsidP="000661D4">
            <w:pPr>
              <w:spacing w:line="240" w:lineRule="auto"/>
              <w:rPr>
                <w:rFonts w:eastAsia="Times New Roman"/>
                <w:sz w:val="22"/>
                <w:szCs w:val="22"/>
                <w:lang w:val="az-Latn-AZ" w:eastAsia="tr-TR"/>
              </w:rPr>
            </w:pPr>
            <w:r w:rsidRPr="000661D4">
              <w:rPr>
                <w:rFonts w:eastAsia="Times New Roman"/>
                <w:sz w:val="22"/>
                <w:szCs w:val="22"/>
                <w:lang w:val="az-Latn-AZ" w:eastAsia="tr-TR"/>
              </w:rPr>
              <w:t xml:space="preserve">Asılı tərəfi ismin çıxışlıq hal şəkilçisini qəbul etmiş, əsas tərəfi sifət və sayla ifadə olunan qeyri-təyini söz birləşmələri </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128"/>
        </w:trPr>
        <w:tc>
          <w:tcPr>
            <w:tcW w:w="620" w:type="dxa"/>
            <w:hideMark/>
          </w:tcPr>
          <w:p w:rsidR="007C6470" w:rsidRPr="000661D4" w:rsidRDefault="007C6470" w:rsidP="000661D4">
            <w:pPr>
              <w:spacing w:line="240" w:lineRule="auto"/>
              <w:ind w:left="-32" w:right="-118"/>
              <w:rPr>
                <w:rFonts w:eastAsia="Times New Roman"/>
                <w:sz w:val="22"/>
                <w:szCs w:val="22"/>
              </w:rPr>
            </w:pPr>
            <w:r w:rsidRPr="000661D4">
              <w:rPr>
                <w:rFonts w:eastAsia="Times New Roman"/>
                <w:sz w:val="22"/>
                <w:szCs w:val="22"/>
              </w:rPr>
              <w:t>26.</w:t>
            </w:r>
          </w:p>
        </w:tc>
        <w:tc>
          <w:tcPr>
            <w:tcW w:w="6605" w:type="dxa"/>
          </w:tcPr>
          <w:p w:rsidR="007C6470" w:rsidRPr="000661D4" w:rsidRDefault="007C6470" w:rsidP="000661D4">
            <w:pPr>
              <w:spacing w:line="240" w:lineRule="auto"/>
              <w:rPr>
                <w:sz w:val="22"/>
                <w:szCs w:val="22"/>
                <w:lang w:val="az-Latn-AZ"/>
              </w:rPr>
            </w:pPr>
            <w:r w:rsidRPr="000661D4">
              <w:rPr>
                <w:sz w:val="22"/>
                <w:szCs w:val="22"/>
              </w:rPr>
              <w:t>Cümlənin tədrisində qarşıya çıxan çətinliklər</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7C6470" w:rsidRPr="000661D4" w:rsidTr="000661D4">
        <w:trPr>
          <w:trHeight w:val="237"/>
        </w:trPr>
        <w:tc>
          <w:tcPr>
            <w:tcW w:w="620" w:type="dxa"/>
            <w:hideMark/>
          </w:tcPr>
          <w:p w:rsidR="007C6470" w:rsidRPr="000661D4" w:rsidRDefault="007C6470" w:rsidP="000661D4">
            <w:pPr>
              <w:spacing w:line="240" w:lineRule="auto"/>
              <w:ind w:left="-32" w:right="-118"/>
              <w:rPr>
                <w:rFonts w:eastAsia="Times New Roman"/>
                <w:sz w:val="22"/>
                <w:szCs w:val="22"/>
              </w:rPr>
            </w:pPr>
            <w:r w:rsidRPr="000661D4">
              <w:rPr>
                <w:rFonts w:eastAsia="Times New Roman"/>
                <w:sz w:val="22"/>
                <w:szCs w:val="22"/>
              </w:rPr>
              <w:t>27.</w:t>
            </w:r>
          </w:p>
        </w:tc>
        <w:tc>
          <w:tcPr>
            <w:tcW w:w="6605" w:type="dxa"/>
          </w:tcPr>
          <w:p w:rsidR="007C6470" w:rsidRPr="000661D4" w:rsidRDefault="007C6470" w:rsidP="000661D4">
            <w:pPr>
              <w:spacing w:line="240" w:lineRule="auto"/>
              <w:jc w:val="both"/>
              <w:rPr>
                <w:rFonts w:eastAsia="Times New Roman,Bold"/>
                <w:bCs/>
                <w:sz w:val="22"/>
                <w:szCs w:val="22"/>
              </w:rPr>
            </w:pPr>
            <w:r w:rsidRPr="000661D4">
              <w:rPr>
                <w:rFonts w:eastAsia="Times New Roman,Bold"/>
                <w:bCs/>
                <w:sz w:val="22"/>
                <w:szCs w:val="22"/>
              </w:rPr>
              <w:t>Cümlə tədrisinin əhəmiyyəti</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ind w:right="311"/>
              <w:jc w:val="center"/>
              <w:rPr>
                <w:rFonts w:eastAsia="Times New Roman"/>
                <w:sz w:val="22"/>
                <w:szCs w:val="22"/>
              </w:rPr>
            </w:pPr>
          </w:p>
        </w:tc>
        <w:tc>
          <w:tcPr>
            <w:tcW w:w="425"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p>
        </w:tc>
        <w:tc>
          <w:tcPr>
            <w:tcW w:w="567" w:type="dxa"/>
            <w:vAlign w:val="center"/>
          </w:tcPr>
          <w:p w:rsidR="007C6470" w:rsidRPr="000661D4" w:rsidRDefault="007C6470"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7C6470" w:rsidRPr="000661D4" w:rsidRDefault="007C6470" w:rsidP="000661D4">
            <w:pPr>
              <w:spacing w:line="240" w:lineRule="auto"/>
              <w:ind w:right="311"/>
              <w:jc w:val="center"/>
              <w:rPr>
                <w:rFonts w:eastAsia="Times New Roman"/>
                <w:sz w:val="22"/>
                <w:szCs w:val="22"/>
              </w:rPr>
            </w:pPr>
          </w:p>
        </w:tc>
      </w:tr>
      <w:tr w:rsidR="0026791D" w:rsidRPr="000661D4" w:rsidTr="000661D4">
        <w:trPr>
          <w:trHeight w:val="359"/>
        </w:trPr>
        <w:tc>
          <w:tcPr>
            <w:tcW w:w="620" w:type="dxa"/>
            <w:hideMark/>
          </w:tcPr>
          <w:p w:rsidR="0026791D" w:rsidRPr="000661D4" w:rsidRDefault="0026791D" w:rsidP="000661D4">
            <w:pPr>
              <w:spacing w:line="240" w:lineRule="auto"/>
              <w:ind w:left="-32" w:right="-118"/>
              <w:rPr>
                <w:rFonts w:eastAsia="Times New Roman"/>
                <w:sz w:val="22"/>
                <w:szCs w:val="22"/>
              </w:rPr>
            </w:pPr>
            <w:r w:rsidRPr="000661D4">
              <w:rPr>
                <w:rFonts w:eastAsia="Times New Roman"/>
                <w:sz w:val="22"/>
                <w:szCs w:val="22"/>
              </w:rPr>
              <w:t>28.</w:t>
            </w:r>
          </w:p>
        </w:tc>
        <w:tc>
          <w:tcPr>
            <w:tcW w:w="6605" w:type="dxa"/>
            <w:vAlign w:val="center"/>
          </w:tcPr>
          <w:p w:rsidR="0026791D" w:rsidRPr="000661D4" w:rsidRDefault="007C6470" w:rsidP="000661D4">
            <w:pPr>
              <w:spacing w:line="240" w:lineRule="auto"/>
              <w:jc w:val="both"/>
              <w:rPr>
                <w:rFonts w:eastAsia="Times New Roman,Bold"/>
                <w:bCs/>
                <w:sz w:val="22"/>
                <w:szCs w:val="22"/>
                <w:lang w:val="az-Latn-AZ"/>
              </w:rPr>
            </w:pPr>
            <w:r w:rsidRPr="000661D4">
              <w:rPr>
                <w:rFonts w:eastAsia="Times New Roman,Bold"/>
                <w:bCs/>
                <w:sz w:val="22"/>
                <w:szCs w:val="22"/>
              </w:rPr>
              <w:t>Cümlədə söz sırasının pozulması</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r>
      <w:tr w:rsidR="0026791D" w:rsidRPr="000661D4" w:rsidTr="000661D4">
        <w:trPr>
          <w:trHeight w:val="238"/>
        </w:trPr>
        <w:tc>
          <w:tcPr>
            <w:tcW w:w="620" w:type="dxa"/>
            <w:hideMark/>
          </w:tcPr>
          <w:p w:rsidR="0026791D" w:rsidRPr="000661D4" w:rsidRDefault="0026791D" w:rsidP="000661D4">
            <w:pPr>
              <w:spacing w:line="240" w:lineRule="auto"/>
              <w:ind w:left="-32" w:right="-118"/>
              <w:rPr>
                <w:rFonts w:eastAsia="Times New Roman"/>
                <w:sz w:val="22"/>
                <w:szCs w:val="22"/>
              </w:rPr>
            </w:pPr>
            <w:r w:rsidRPr="000661D4">
              <w:rPr>
                <w:rFonts w:eastAsia="Times New Roman"/>
                <w:sz w:val="22"/>
                <w:szCs w:val="22"/>
              </w:rPr>
              <w:t>29.</w:t>
            </w:r>
          </w:p>
        </w:tc>
        <w:tc>
          <w:tcPr>
            <w:tcW w:w="6605" w:type="dxa"/>
            <w:vAlign w:val="center"/>
          </w:tcPr>
          <w:p w:rsidR="0026791D" w:rsidRPr="000661D4" w:rsidRDefault="007C6470" w:rsidP="000661D4">
            <w:pPr>
              <w:spacing w:line="240" w:lineRule="auto"/>
              <w:jc w:val="both"/>
              <w:rPr>
                <w:sz w:val="22"/>
                <w:szCs w:val="22"/>
                <w:lang w:val="az-Latn-AZ"/>
              </w:rPr>
            </w:pPr>
            <w:r w:rsidRPr="000661D4">
              <w:rPr>
                <w:sz w:val="22"/>
                <w:szCs w:val="22"/>
              </w:rPr>
              <w:t>Cümlə üzvlərinin strukturu və cümlə üzvü olmayan sözlərin tədrisi</w:t>
            </w:r>
            <w:r w:rsidRPr="000661D4">
              <w:rPr>
                <w:sz w:val="22"/>
                <w:szCs w:val="22"/>
                <w:lang w:val="az-Latn-AZ"/>
              </w:rPr>
              <w:t xml:space="preserve"> məsələləri</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r>
      <w:tr w:rsidR="0026791D" w:rsidRPr="000661D4" w:rsidTr="000661D4">
        <w:trPr>
          <w:trHeight w:val="227"/>
        </w:trPr>
        <w:tc>
          <w:tcPr>
            <w:tcW w:w="620" w:type="dxa"/>
            <w:hideMark/>
          </w:tcPr>
          <w:p w:rsidR="0026791D" w:rsidRPr="000661D4" w:rsidRDefault="0026791D" w:rsidP="000661D4">
            <w:pPr>
              <w:spacing w:line="240" w:lineRule="auto"/>
              <w:ind w:left="-32" w:right="-118"/>
              <w:rPr>
                <w:rFonts w:eastAsia="Times New Roman"/>
                <w:sz w:val="22"/>
                <w:szCs w:val="22"/>
              </w:rPr>
            </w:pPr>
            <w:r w:rsidRPr="000661D4">
              <w:rPr>
                <w:rFonts w:eastAsia="Times New Roman"/>
                <w:sz w:val="22"/>
                <w:szCs w:val="22"/>
              </w:rPr>
              <w:t>30.</w:t>
            </w:r>
          </w:p>
        </w:tc>
        <w:tc>
          <w:tcPr>
            <w:tcW w:w="6605" w:type="dxa"/>
            <w:vAlign w:val="center"/>
          </w:tcPr>
          <w:p w:rsidR="0026791D" w:rsidRPr="000661D4" w:rsidRDefault="007C6470" w:rsidP="000661D4">
            <w:pPr>
              <w:spacing w:line="240" w:lineRule="auto"/>
              <w:rPr>
                <w:sz w:val="22"/>
                <w:szCs w:val="22"/>
              </w:rPr>
            </w:pPr>
            <w:r w:rsidRPr="000661D4">
              <w:rPr>
                <w:sz w:val="22"/>
                <w:szCs w:val="22"/>
              </w:rPr>
              <w:t>Sadə cümlə və onun növlərinin tədrisinin aktual problemləri</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r>
      <w:tr w:rsidR="0026791D" w:rsidRPr="000661D4" w:rsidTr="000661D4">
        <w:trPr>
          <w:trHeight w:val="250"/>
        </w:trPr>
        <w:tc>
          <w:tcPr>
            <w:tcW w:w="620" w:type="dxa"/>
            <w:hideMark/>
          </w:tcPr>
          <w:p w:rsidR="0026791D" w:rsidRPr="000661D4" w:rsidRDefault="0026791D" w:rsidP="000661D4">
            <w:pPr>
              <w:spacing w:line="240" w:lineRule="auto"/>
              <w:ind w:left="-32" w:right="-118"/>
              <w:rPr>
                <w:rFonts w:eastAsia="Times New Roman"/>
                <w:sz w:val="22"/>
                <w:szCs w:val="22"/>
              </w:rPr>
            </w:pPr>
            <w:r w:rsidRPr="000661D4">
              <w:rPr>
                <w:rFonts w:eastAsia="Times New Roman"/>
                <w:sz w:val="22"/>
                <w:szCs w:val="22"/>
              </w:rPr>
              <w:t>31.</w:t>
            </w:r>
          </w:p>
        </w:tc>
        <w:tc>
          <w:tcPr>
            <w:tcW w:w="6605" w:type="dxa"/>
            <w:vAlign w:val="center"/>
          </w:tcPr>
          <w:p w:rsidR="0026791D" w:rsidRPr="000661D4" w:rsidRDefault="007C6470" w:rsidP="000661D4">
            <w:pPr>
              <w:spacing w:line="240" w:lineRule="auto"/>
              <w:rPr>
                <w:sz w:val="22"/>
                <w:szCs w:val="22"/>
              </w:rPr>
            </w:pPr>
            <w:r w:rsidRPr="000661D4">
              <w:rPr>
                <w:sz w:val="22"/>
                <w:szCs w:val="22"/>
              </w:rPr>
              <w:t xml:space="preserve">Mürəkkəb cümlənin tədrisi </w:t>
            </w:r>
          </w:p>
        </w:tc>
        <w:tc>
          <w:tcPr>
            <w:tcW w:w="567" w:type="dxa"/>
            <w:vAlign w:val="center"/>
          </w:tcPr>
          <w:p w:rsidR="0026791D" w:rsidRPr="000661D4" w:rsidRDefault="0026791D" w:rsidP="000661D4">
            <w:pPr>
              <w:spacing w:line="240" w:lineRule="auto"/>
              <w:ind w:right="311"/>
              <w:jc w:val="center"/>
              <w:rPr>
                <w:rFonts w:eastAsia="Times New Roman"/>
                <w:sz w:val="22"/>
                <w:szCs w:val="22"/>
                <w:lang w:val="az-Latn-AZ"/>
              </w:rPr>
            </w:pPr>
          </w:p>
        </w:tc>
        <w:tc>
          <w:tcPr>
            <w:tcW w:w="567" w:type="dxa"/>
            <w:vAlign w:val="center"/>
          </w:tcPr>
          <w:p w:rsidR="0026791D" w:rsidRPr="000661D4" w:rsidRDefault="0026791D" w:rsidP="000661D4">
            <w:pPr>
              <w:spacing w:line="240" w:lineRule="auto"/>
              <w:ind w:right="311"/>
              <w:jc w:val="center"/>
              <w:rPr>
                <w:rFonts w:eastAsia="Times New Roman"/>
                <w:sz w:val="22"/>
                <w:szCs w:val="22"/>
                <w:lang w:val="az-Latn-AZ"/>
              </w:rPr>
            </w:pPr>
          </w:p>
        </w:tc>
        <w:tc>
          <w:tcPr>
            <w:tcW w:w="425" w:type="dxa"/>
            <w:vAlign w:val="center"/>
          </w:tcPr>
          <w:p w:rsidR="0026791D" w:rsidRPr="000661D4" w:rsidRDefault="0026791D" w:rsidP="000661D4">
            <w:pPr>
              <w:spacing w:line="240" w:lineRule="auto"/>
              <w:ind w:right="311"/>
              <w:jc w:val="center"/>
              <w:rPr>
                <w:rFonts w:eastAsia="Times New Roman"/>
                <w:sz w:val="22"/>
                <w:szCs w:val="22"/>
                <w:lang w:val="az-Latn-AZ"/>
              </w:rPr>
            </w:pPr>
          </w:p>
        </w:tc>
        <w:tc>
          <w:tcPr>
            <w:tcW w:w="425"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ind w:right="311"/>
              <w:jc w:val="center"/>
              <w:rPr>
                <w:rFonts w:eastAsia="Times New Roman"/>
                <w:sz w:val="22"/>
                <w:szCs w:val="22"/>
                <w:lang w:val="az-Latn-AZ"/>
              </w:rPr>
            </w:pPr>
          </w:p>
        </w:tc>
      </w:tr>
      <w:tr w:rsidR="0026791D" w:rsidRPr="000661D4" w:rsidTr="000661D4">
        <w:trPr>
          <w:trHeight w:val="193"/>
        </w:trPr>
        <w:tc>
          <w:tcPr>
            <w:tcW w:w="620" w:type="dxa"/>
            <w:hideMark/>
          </w:tcPr>
          <w:p w:rsidR="0026791D" w:rsidRPr="000661D4" w:rsidRDefault="0026791D" w:rsidP="000661D4">
            <w:pPr>
              <w:spacing w:line="240" w:lineRule="auto"/>
              <w:ind w:left="-32" w:right="-118"/>
              <w:rPr>
                <w:rFonts w:eastAsia="Times New Roman"/>
                <w:sz w:val="22"/>
                <w:szCs w:val="22"/>
                <w:lang w:val="az-Latn-AZ"/>
              </w:rPr>
            </w:pPr>
            <w:r w:rsidRPr="000661D4">
              <w:rPr>
                <w:rFonts w:eastAsia="Times New Roman"/>
                <w:sz w:val="22"/>
                <w:szCs w:val="22"/>
                <w:lang w:val="az-Latn-AZ"/>
              </w:rPr>
              <w:t>32.</w:t>
            </w:r>
          </w:p>
        </w:tc>
        <w:tc>
          <w:tcPr>
            <w:tcW w:w="6605" w:type="dxa"/>
            <w:vAlign w:val="center"/>
          </w:tcPr>
          <w:p w:rsidR="0026791D" w:rsidRPr="000661D4" w:rsidRDefault="007E20CF" w:rsidP="000661D4">
            <w:pPr>
              <w:spacing w:line="240" w:lineRule="auto"/>
              <w:rPr>
                <w:bCs/>
                <w:sz w:val="22"/>
                <w:szCs w:val="22"/>
                <w:lang w:val="az-Latn-AZ"/>
              </w:rPr>
            </w:pPr>
            <w:r w:rsidRPr="000661D4">
              <w:rPr>
                <w:bCs/>
                <w:sz w:val="22"/>
                <w:szCs w:val="22"/>
                <w:lang w:val="az-Latn-AZ"/>
              </w:rPr>
              <w:t>Tabeli mürəkkəb cümlənin elliptik formasının tədris xüsusiyyətləri</w:t>
            </w:r>
          </w:p>
        </w:tc>
        <w:tc>
          <w:tcPr>
            <w:tcW w:w="567" w:type="dxa"/>
            <w:vAlign w:val="center"/>
          </w:tcPr>
          <w:p w:rsidR="0026791D" w:rsidRPr="000661D4" w:rsidRDefault="0026791D" w:rsidP="000661D4">
            <w:pPr>
              <w:spacing w:line="240" w:lineRule="auto"/>
              <w:ind w:right="311"/>
              <w:jc w:val="center"/>
              <w:rPr>
                <w:rFonts w:eastAsia="Times New Roman"/>
                <w:sz w:val="22"/>
                <w:szCs w:val="22"/>
                <w:lang w:val="az-Latn-AZ"/>
              </w:rPr>
            </w:pPr>
          </w:p>
        </w:tc>
        <w:tc>
          <w:tcPr>
            <w:tcW w:w="567" w:type="dxa"/>
            <w:vAlign w:val="center"/>
          </w:tcPr>
          <w:p w:rsidR="0026791D" w:rsidRPr="000661D4" w:rsidRDefault="0026791D" w:rsidP="000661D4">
            <w:pPr>
              <w:spacing w:line="240" w:lineRule="auto"/>
              <w:ind w:right="311"/>
              <w:jc w:val="center"/>
              <w:rPr>
                <w:rFonts w:eastAsia="Times New Roman"/>
                <w:sz w:val="22"/>
                <w:szCs w:val="22"/>
                <w:lang w:val="az-Latn-AZ"/>
              </w:rPr>
            </w:pPr>
          </w:p>
        </w:tc>
        <w:tc>
          <w:tcPr>
            <w:tcW w:w="425" w:type="dxa"/>
            <w:vAlign w:val="center"/>
          </w:tcPr>
          <w:p w:rsidR="0026791D" w:rsidRPr="000661D4" w:rsidRDefault="0026791D" w:rsidP="000661D4">
            <w:pPr>
              <w:spacing w:line="240" w:lineRule="auto"/>
              <w:ind w:right="311"/>
              <w:jc w:val="center"/>
              <w:rPr>
                <w:rFonts w:eastAsia="Times New Roman"/>
                <w:sz w:val="22"/>
                <w:szCs w:val="22"/>
                <w:lang w:val="az-Latn-AZ"/>
              </w:rPr>
            </w:pPr>
          </w:p>
        </w:tc>
        <w:tc>
          <w:tcPr>
            <w:tcW w:w="425"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ind w:right="311"/>
              <w:jc w:val="center"/>
              <w:rPr>
                <w:rFonts w:eastAsia="Times New Roman"/>
                <w:sz w:val="22"/>
                <w:szCs w:val="22"/>
                <w:lang w:val="az-Latn-AZ"/>
              </w:rPr>
            </w:pPr>
          </w:p>
        </w:tc>
      </w:tr>
      <w:tr w:rsidR="0026791D" w:rsidRPr="000661D4" w:rsidTr="000661D4">
        <w:trPr>
          <w:trHeight w:val="284"/>
        </w:trPr>
        <w:tc>
          <w:tcPr>
            <w:tcW w:w="620" w:type="dxa"/>
            <w:hideMark/>
          </w:tcPr>
          <w:p w:rsidR="0026791D" w:rsidRPr="000661D4" w:rsidRDefault="0026791D" w:rsidP="000661D4">
            <w:pPr>
              <w:spacing w:line="240" w:lineRule="auto"/>
              <w:ind w:left="-32" w:right="-118"/>
              <w:rPr>
                <w:rFonts w:eastAsia="Times New Roman"/>
                <w:sz w:val="22"/>
                <w:szCs w:val="22"/>
              </w:rPr>
            </w:pPr>
            <w:r w:rsidRPr="000661D4">
              <w:rPr>
                <w:rFonts w:eastAsia="Times New Roman"/>
                <w:sz w:val="22"/>
                <w:szCs w:val="22"/>
              </w:rPr>
              <w:t>33.</w:t>
            </w:r>
          </w:p>
        </w:tc>
        <w:tc>
          <w:tcPr>
            <w:tcW w:w="6605" w:type="dxa"/>
            <w:vAlign w:val="center"/>
          </w:tcPr>
          <w:p w:rsidR="0026791D" w:rsidRPr="000661D4" w:rsidRDefault="007E20CF" w:rsidP="000661D4">
            <w:pPr>
              <w:spacing w:line="240" w:lineRule="auto"/>
              <w:rPr>
                <w:sz w:val="22"/>
                <w:szCs w:val="22"/>
              </w:rPr>
            </w:pPr>
            <w:r w:rsidRPr="000661D4">
              <w:rPr>
                <w:sz w:val="22"/>
                <w:szCs w:val="22"/>
              </w:rPr>
              <w:t xml:space="preserve">Şərt budaq cümlələrinin yaranma yollarinin öyrədilməsi </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r>
      <w:tr w:rsidR="0026791D" w:rsidRPr="000661D4" w:rsidTr="000661D4">
        <w:trPr>
          <w:trHeight w:val="261"/>
        </w:trPr>
        <w:tc>
          <w:tcPr>
            <w:tcW w:w="620" w:type="dxa"/>
            <w:hideMark/>
          </w:tcPr>
          <w:p w:rsidR="0026791D" w:rsidRPr="000661D4" w:rsidRDefault="0026791D" w:rsidP="000661D4">
            <w:pPr>
              <w:spacing w:line="240" w:lineRule="auto"/>
              <w:ind w:left="-32" w:right="-118"/>
              <w:rPr>
                <w:rFonts w:eastAsia="Times New Roman"/>
                <w:sz w:val="22"/>
                <w:szCs w:val="22"/>
              </w:rPr>
            </w:pPr>
            <w:r w:rsidRPr="000661D4">
              <w:rPr>
                <w:rFonts w:eastAsia="Times New Roman"/>
                <w:sz w:val="22"/>
                <w:szCs w:val="22"/>
              </w:rPr>
              <w:t>34.</w:t>
            </w:r>
          </w:p>
        </w:tc>
        <w:tc>
          <w:tcPr>
            <w:tcW w:w="6605" w:type="dxa"/>
            <w:vAlign w:val="center"/>
          </w:tcPr>
          <w:p w:rsidR="0026791D" w:rsidRPr="000661D4" w:rsidRDefault="007E20CF" w:rsidP="000661D4">
            <w:pPr>
              <w:spacing w:line="240" w:lineRule="auto"/>
              <w:rPr>
                <w:sz w:val="22"/>
                <w:szCs w:val="22"/>
              </w:rPr>
            </w:pPr>
            <w:r w:rsidRPr="000661D4">
              <w:rPr>
                <w:sz w:val="22"/>
                <w:szCs w:val="22"/>
              </w:rPr>
              <w:t>Q</w:t>
            </w:r>
            <w:r w:rsidR="001A745F" w:rsidRPr="000661D4">
              <w:rPr>
                <w:sz w:val="22"/>
                <w:szCs w:val="22"/>
              </w:rPr>
              <w:t>arışı</w:t>
            </w:r>
            <w:r w:rsidRPr="000661D4">
              <w:rPr>
                <w:sz w:val="22"/>
                <w:szCs w:val="22"/>
              </w:rPr>
              <w:t>q tipli mürəkkəb cümlələrin tədrisi</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r>
      <w:tr w:rsidR="0026791D" w:rsidRPr="000661D4" w:rsidTr="000661D4">
        <w:trPr>
          <w:trHeight w:val="136"/>
        </w:trPr>
        <w:tc>
          <w:tcPr>
            <w:tcW w:w="620" w:type="dxa"/>
            <w:hideMark/>
          </w:tcPr>
          <w:p w:rsidR="0026791D" w:rsidRPr="000661D4" w:rsidRDefault="0026791D" w:rsidP="000661D4">
            <w:pPr>
              <w:spacing w:line="240" w:lineRule="auto"/>
              <w:ind w:left="-32" w:right="-118"/>
              <w:rPr>
                <w:rFonts w:eastAsia="Times New Roman"/>
                <w:sz w:val="22"/>
                <w:szCs w:val="22"/>
              </w:rPr>
            </w:pPr>
            <w:r w:rsidRPr="000661D4">
              <w:rPr>
                <w:rFonts w:eastAsia="Times New Roman"/>
                <w:sz w:val="22"/>
                <w:szCs w:val="22"/>
              </w:rPr>
              <w:t>35.</w:t>
            </w:r>
          </w:p>
        </w:tc>
        <w:tc>
          <w:tcPr>
            <w:tcW w:w="6605" w:type="dxa"/>
            <w:vAlign w:val="center"/>
          </w:tcPr>
          <w:p w:rsidR="0026791D" w:rsidRPr="000661D4" w:rsidRDefault="001A745F" w:rsidP="000661D4">
            <w:pPr>
              <w:spacing w:line="240" w:lineRule="auto"/>
              <w:rPr>
                <w:rFonts w:eastAsia="Times New Roman"/>
                <w:sz w:val="22"/>
                <w:szCs w:val="22"/>
                <w:lang w:val="az-Latn-AZ"/>
              </w:rPr>
            </w:pPr>
            <w:r w:rsidRPr="000661D4">
              <w:rPr>
                <w:sz w:val="22"/>
                <w:szCs w:val="22"/>
              </w:rPr>
              <w:t xml:space="preserve">Qarışıq tipli </w:t>
            </w:r>
            <w:r w:rsidRPr="000661D4">
              <w:rPr>
                <w:sz w:val="22"/>
                <w:szCs w:val="22"/>
              </w:rPr>
              <w:t xml:space="preserve">tabesiz </w:t>
            </w:r>
            <w:r w:rsidRPr="000661D4">
              <w:rPr>
                <w:sz w:val="22"/>
                <w:szCs w:val="22"/>
              </w:rPr>
              <w:t>mürəkkəb cümlələrin tədrisi</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r>
      <w:tr w:rsidR="0026791D" w:rsidRPr="000661D4" w:rsidTr="000661D4">
        <w:trPr>
          <w:trHeight w:val="136"/>
        </w:trPr>
        <w:tc>
          <w:tcPr>
            <w:tcW w:w="620" w:type="dxa"/>
            <w:hideMark/>
          </w:tcPr>
          <w:p w:rsidR="0026791D" w:rsidRPr="000661D4" w:rsidRDefault="0026791D" w:rsidP="000661D4">
            <w:pPr>
              <w:spacing w:line="240" w:lineRule="auto"/>
              <w:ind w:left="-32" w:right="-118"/>
              <w:rPr>
                <w:rFonts w:eastAsia="Times New Roman"/>
                <w:sz w:val="22"/>
                <w:szCs w:val="22"/>
              </w:rPr>
            </w:pPr>
            <w:r w:rsidRPr="000661D4">
              <w:rPr>
                <w:rFonts w:eastAsia="Times New Roman"/>
                <w:sz w:val="22"/>
                <w:szCs w:val="22"/>
              </w:rPr>
              <w:t>36.</w:t>
            </w:r>
          </w:p>
        </w:tc>
        <w:tc>
          <w:tcPr>
            <w:tcW w:w="6605" w:type="dxa"/>
            <w:vAlign w:val="center"/>
          </w:tcPr>
          <w:p w:rsidR="0026791D" w:rsidRPr="000661D4" w:rsidRDefault="001A745F" w:rsidP="000661D4">
            <w:pPr>
              <w:spacing w:line="240" w:lineRule="auto"/>
              <w:rPr>
                <w:rFonts w:eastAsia="Times New Roman"/>
                <w:sz w:val="22"/>
                <w:szCs w:val="22"/>
                <w:lang w:val="az-Latn-AZ"/>
              </w:rPr>
            </w:pPr>
            <w:r w:rsidRPr="000661D4">
              <w:rPr>
                <w:sz w:val="22"/>
                <w:szCs w:val="22"/>
              </w:rPr>
              <w:t xml:space="preserve">Qarışıq tipli </w:t>
            </w:r>
            <w:r w:rsidRPr="000661D4">
              <w:rPr>
                <w:sz w:val="22"/>
                <w:szCs w:val="22"/>
              </w:rPr>
              <w:t xml:space="preserve">tabeli </w:t>
            </w:r>
            <w:r w:rsidRPr="000661D4">
              <w:rPr>
                <w:sz w:val="22"/>
                <w:szCs w:val="22"/>
              </w:rPr>
              <w:t>mürəkkəb cümlələrin tədrisi</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r>
      <w:tr w:rsidR="0026791D" w:rsidRPr="000661D4" w:rsidTr="000661D4">
        <w:trPr>
          <w:trHeight w:val="102"/>
        </w:trPr>
        <w:tc>
          <w:tcPr>
            <w:tcW w:w="620" w:type="dxa"/>
            <w:hideMark/>
          </w:tcPr>
          <w:p w:rsidR="0026791D" w:rsidRPr="000661D4" w:rsidRDefault="0026791D" w:rsidP="000661D4">
            <w:pPr>
              <w:spacing w:line="240" w:lineRule="auto"/>
              <w:ind w:left="-32" w:right="-118"/>
              <w:rPr>
                <w:rFonts w:eastAsia="Times New Roman"/>
                <w:sz w:val="22"/>
                <w:szCs w:val="22"/>
              </w:rPr>
            </w:pPr>
            <w:r w:rsidRPr="000661D4">
              <w:rPr>
                <w:rFonts w:eastAsia="Times New Roman"/>
                <w:sz w:val="22"/>
                <w:szCs w:val="22"/>
              </w:rPr>
              <w:t>37.</w:t>
            </w:r>
          </w:p>
        </w:tc>
        <w:tc>
          <w:tcPr>
            <w:tcW w:w="6605" w:type="dxa"/>
            <w:vAlign w:val="center"/>
          </w:tcPr>
          <w:p w:rsidR="001D3F67" w:rsidRPr="000661D4" w:rsidRDefault="001D3F67" w:rsidP="000661D4">
            <w:pPr>
              <w:autoSpaceDE w:val="0"/>
              <w:autoSpaceDN w:val="0"/>
              <w:adjustRightInd w:val="0"/>
              <w:spacing w:line="240" w:lineRule="auto"/>
              <w:rPr>
                <w:rFonts w:eastAsia="Times New Roman,Bold"/>
                <w:bCs/>
                <w:sz w:val="22"/>
                <w:szCs w:val="22"/>
              </w:rPr>
            </w:pPr>
            <w:r w:rsidRPr="000661D4">
              <w:rPr>
                <w:rFonts w:eastAsia="Times New Roman,Bold"/>
                <w:bCs/>
                <w:sz w:val="22"/>
                <w:szCs w:val="22"/>
              </w:rPr>
              <w:t>Sintaksisin tədrisində ədəbi tələffüz üzrə</w:t>
            </w:r>
          </w:p>
          <w:p w:rsidR="0026791D" w:rsidRPr="000661D4" w:rsidRDefault="001D3F67" w:rsidP="000661D4">
            <w:pPr>
              <w:spacing w:line="240" w:lineRule="auto"/>
              <w:rPr>
                <w:rFonts w:eastAsia="Times New Roman,Bold"/>
                <w:b/>
                <w:bCs/>
                <w:sz w:val="22"/>
                <w:szCs w:val="22"/>
              </w:rPr>
            </w:pPr>
            <w:r w:rsidRPr="000661D4">
              <w:rPr>
                <w:rFonts w:eastAsia="Times New Roman,Bold"/>
                <w:bCs/>
                <w:sz w:val="22"/>
                <w:szCs w:val="22"/>
              </w:rPr>
              <w:t>aparilan işlər</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r>
      <w:tr w:rsidR="0026791D" w:rsidRPr="000661D4" w:rsidTr="000661D4">
        <w:trPr>
          <w:trHeight w:val="227"/>
        </w:trPr>
        <w:tc>
          <w:tcPr>
            <w:tcW w:w="620" w:type="dxa"/>
            <w:hideMark/>
          </w:tcPr>
          <w:p w:rsidR="0026791D" w:rsidRPr="000661D4" w:rsidRDefault="0026791D" w:rsidP="000661D4">
            <w:pPr>
              <w:spacing w:line="240" w:lineRule="auto"/>
              <w:ind w:left="-32" w:right="-118"/>
              <w:rPr>
                <w:rFonts w:eastAsia="Times New Roman"/>
                <w:sz w:val="22"/>
                <w:szCs w:val="22"/>
              </w:rPr>
            </w:pPr>
            <w:r w:rsidRPr="000661D4">
              <w:rPr>
                <w:rFonts w:eastAsia="Times New Roman"/>
                <w:sz w:val="22"/>
                <w:szCs w:val="22"/>
              </w:rPr>
              <w:t>38.</w:t>
            </w:r>
          </w:p>
        </w:tc>
        <w:tc>
          <w:tcPr>
            <w:tcW w:w="6605" w:type="dxa"/>
            <w:vAlign w:val="center"/>
          </w:tcPr>
          <w:p w:rsidR="0026791D" w:rsidRPr="000661D4" w:rsidRDefault="001D3F67" w:rsidP="000661D4">
            <w:pPr>
              <w:pStyle w:val="Default"/>
              <w:jc w:val="both"/>
              <w:rPr>
                <w:bCs/>
                <w:sz w:val="22"/>
                <w:szCs w:val="22"/>
              </w:rPr>
            </w:pPr>
            <w:r w:rsidRPr="000661D4">
              <w:rPr>
                <w:bCs/>
                <w:sz w:val="22"/>
                <w:szCs w:val="22"/>
              </w:rPr>
              <w:t xml:space="preserve">Cümlə təhlilindəki çətinliklər  </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r>
      <w:tr w:rsidR="0026791D" w:rsidRPr="000661D4" w:rsidTr="000661D4">
        <w:trPr>
          <w:trHeight w:val="216"/>
        </w:trPr>
        <w:tc>
          <w:tcPr>
            <w:tcW w:w="620" w:type="dxa"/>
            <w:hideMark/>
          </w:tcPr>
          <w:p w:rsidR="0026791D" w:rsidRPr="000661D4" w:rsidRDefault="0026791D" w:rsidP="000661D4">
            <w:pPr>
              <w:spacing w:line="240" w:lineRule="auto"/>
              <w:ind w:left="-32" w:right="-118"/>
              <w:rPr>
                <w:rFonts w:eastAsia="Times New Roman"/>
                <w:sz w:val="22"/>
                <w:szCs w:val="22"/>
              </w:rPr>
            </w:pPr>
            <w:r w:rsidRPr="000661D4">
              <w:rPr>
                <w:rFonts w:eastAsia="Times New Roman"/>
                <w:sz w:val="22"/>
                <w:szCs w:val="22"/>
              </w:rPr>
              <w:t>39.</w:t>
            </w:r>
          </w:p>
        </w:tc>
        <w:tc>
          <w:tcPr>
            <w:tcW w:w="6605" w:type="dxa"/>
            <w:vAlign w:val="center"/>
          </w:tcPr>
          <w:p w:rsidR="0026791D" w:rsidRPr="000661D4" w:rsidRDefault="001D3F67" w:rsidP="000661D4">
            <w:pPr>
              <w:spacing w:line="240" w:lineRule="auto"/>
              <w:rPr>
                <w:rFonts w:eastAsia="Times New Roman"/>
                <w:sz w:val="22"/>
                <w:szCs w:val="22"/>
                <w:lang w:val="az-Latn-AZ"/>
              </w:rPr>
            </w:pPr>
            <w:r w:rsidRPr="000661D4">
              <w:rPr>
                <w:bCs/>
                <w:sz w:val="22"/>
                <w:szCs w:val="22"/>
              </w:rPr>
              <w:t>Cümlə təhlilində</w:t>
            </w:r>
            <w:r w:rsidRPr="000661D4">
              <w:rPr>
                <w:bCs/>
                <w:sz w:val="22"/>
                <w:szCs w:val="22"/>
              </w:rPr>
              <w:t>ki işarə</w:t>
            </w:r>
            <w:r w:rsidRPr="000661D4">
              <w:rPr>
                <w:bCs/>
                <w:sz w:val="22"/>
                <w:szCs w:val="22"/>
              </w:rPr>
              <w:t xml:space="preserve">lər  </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r>
      <w:tr w:rsidR="0026791D" w:rsidRPr="000661D4" w:rsidTr="000661D4">
        <w:trPr>
          <w:trHeight w:val="216"/>
        </w:trPr>
        <w:tc>
          <w:tcPr>
            <w:tcW w:w="620" w:type="dxa"/>
            <w:hideMark/>
          </w:tcPr>
          <w:p w:rsidR="0026791D" w:rsidRPr="000661D4" w:rsidRDefault="0026791D" w:rsidP="000661D4">
            <w:pPr>
              <w:spacing w:line="240" w:lineRule="auto"/>
              <w:ind w:left="-32" w:right="-118"/>
              <w:rPr>
                <w:rFonts w:eastAsia="Times New Roman"/>
                <w:sz w:val="22"/>
                <w:szCs w:val="22"/>
              </w:rPr>
            </w:pPr>
            <w:r w:rsidRPr="000661D4">
              <w:rPr>
                <w:rFonts w:eastAsia="Times New Roman"/>
                <w:sz w:val="22"/>
                <w:szCs w:val="22"/>
              </w:rPr>
              <w:t>40.</w:t>
            </w:r>
          </w:p>
        </w:tc>
        <w:tc>
          <w:tcPr>
            <w:tcW w:w="6605" w:type="dxa"/>
            <w:vAlign w:val="center"/>
          </w:tcPr>
          <w:p w:rsidR="0026791D" w:rsidRPr="000661D4" w:rsidRDefault="001D3F67" w:rsidP="000661D4">
            <w:pPr>
              <w:spacing w:line="240" w:lineRule="auto"/>
              <w:rPr>
                <w:rFonts w:eastAsia="Times New Roman"/>
                <w:sz w:val="22"/>
                <w:szCs w:val="22"/>
                <w:lang w:val="az-Latn-AZ"/>
              </w:rPr>
            </w:pPr>
            <w:r w:rsidRPr="000661D4">
              <w:rPr>
                <w:bCs/>
                <w:sz w:val="22"/>
                <w:szCs w:val="22"/>
              </w:rPr>
              <w:t>Cümlə təhlilində</w:t>
            </w:r>
            <w:r w:rsidRPr="000661D4">
              <w:rPr>
                <w:bCs/>
                <w:sz w:val="22"/>
                <w:szCs w:val="22"/>
              </w:rPr>
              <w:t>ki sxem</w:t>
            </w:r>
            <w:r w:rsidRPr="000661D4">
              <w:rPr>
                <w:bCs/>
                <w:sz w:val="22"/>
                <w:szCs w:val="22"/>
              </w:rPr>
              <w:t xml:space="preserve">lər  </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ind w:right="311"/>
              <w:jc w:val="center"/>
              <w:rPr>
                <w:rFonts w:eastAsia="Times New Roman"/>
                <w:sz w:val="22"/>
                <w:szCs w:val="22"/>
              </w:rPr>
            </w:pPr>
          </w:p>
        </w:tc>
        <w:tc>
          <w:tcPr>
            <w:tcW w:w="425" w:type="dxa"/>
            <w:vAlign w:val="center"/>
          </w:tcPr>
          <w:p w:rsidR="0026791D" w:rsidRPr="000661D4" w:rsidRDefault="0026791D" w:rsidP="000661D4">
            <w:pPr>
              <w:spacing w:line="240" w:lineRule="auto"/>
              <w:jc w:val="center"/>
              <w:rPr>
                <w:rFonts w:eastAsia="Times New Roman"/>
                <w:sz w:val="22"/>
                <w:szCs w:val="22"/>
                <w:lang w:val="az-Latn-AZ"/>
              </w:rPr>
            </w:pP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jc w:val="center"/>
              <w:rPr>
                <w:rFonts w:eastAsia="Times New Roman"/>
                <w:sz w:val="22"/>
                <w:szCs w:val="22"/>
                <w:lang w:val="az-Latn-AZ"/>
              </w:rPr>
            </w:pPr>
            <w:r w:rsidRPr="000661D4">
              <w:rPr>
                <w:rFonts w:eastAsia="Times New Roman"/>
                <w:sz w:val="22"/>
                <w:szCs w:val="22"/>
                <w:lang w:val="az-Latn-AZ"/>
              </w:rPr>
              <w:t>*</w:t>
            </w:r>
          </w:p>
        </w:tc>
        <w:tc>
          <w:tcPr>
            <w:tcW w:w="567" w:type="dxa"/>
            <w:vAlign w:val="center"/>
          </w:tcPr>
          <w:p w:rsidR="0026791D" w:rsidRPr="000661D4" w:rsidRDefault="0026791D" w:rsidP="000661D4">
            <w:pPr>
              <w:spacing w:line="240" w:lineRule="auto"/>
              <w:ind w:right="311"/>
              <w:jc w:val="center"/>
              <w:rPr>
                <w:rFonts w:eastAsia="Times New Roman"/>
                <w:sz w:val="22"/>
                <w:szCs w:val="22"/>
              </w:rPr>
            </w:pPr>
          </w:p>
        </w:tc>
      </w:tr>
    </w:tbl>
    <w:p w:rsidR="0026791D" w:rsidRPr="000661D4" w:rsidRDefault="0026791D" w:rsidP="0026791D">
      <w:pPr>
        <w:spacing w:line="240" w:lineRule="auto"/>
        <w:rPr>
          <w:b/>
          <w:sz w:val="22"/>
          <w:szCs w:val="22"/>
        </w:rPr>
      </w:pPr>
    </w:p>
    <w:p w:rsidR="000661D4" w:rsidRDefault="000661D4" w:rsidP="0026791D">
      <w:pPr>
        <w:spacing w:line="240" w:lineRule="auto"/>
        <w:rPr>
          <w:b/>
          <w:sz w:val="22"/>
          <w:szCs w:val="22"/>
        </w:rPr>
      </w:pPr>
    </w:p>
    <w:p w:rsidR="0026791D" w:rsidRPr="00454132" w:rsidRDefault="0026791D" w:rsidP="0026791D">
      <w:pPr>
        <w:spacing w:line="240" w:lineRule="auto"/>
        <w:rPr>
          <w:sz w:val="24"/>
          <w:szCs w:val="24"/>
          <w:lang w:val="az-Latn-AZ"/>
        </w:rPr>
      </w:pPr>
      <w:r w:rsidRPr="00454132">
        <w:rPr>
          <w:sz w:val="24"/>
          <w:szCs w:val="24"/>
        </w:rPr>
        <w:t xml:space="preserve">Sillabusu tərtib etdi(lər):             </w:t>
      </w:r>
      <w:r w:rsidRPr="00454132">
        <w:rPr>
          <w:sz w:val="24"/>
          <w:szCs w:val="24"/>
          <w:lang w:val="az-Latn-AZ"/>
        </w:rPr>
        <w:t xml:space="preserve">                          </w:t>
      </w:r>
      <w:r w:rsidRPr="00454132">
        <w:rPr>
          <w:sz w:val="24"/>
          <w:szCs w:val="24"/>
          <w:lang w:val="az-Latn-AZ"/>
        </w:rPr>
        <w:tab/>
      </w:r>
      <w:r w:rsidR="000661D4" w:rsidRPr="00454132">
        <w:rPr>
          <w:sz w:val="24"/>
          <w:szCs w:val="24"/>
          <w:lang w:val="az-Latn-AZ"/>
        </w:rPr>
        <w:tab/>
      </w:r>
      <w:r w:rsidRPr="00454132">
        <w:rPr>
          <w:sz w:val="24"/>
          <w:szCs w:val="24"/>
          <w:lang w:val="az-Latn-AZ"/>
        </w:rPr>
        <w:t>prof. Sədaqət Qurbanəli qızı Həsənova</w:t>
      </w:r>
    </w:p>
    <w:p w:rsidR="0026791D" w:rsidRPr="00454132" w:rsidRDefault="0026791D" w:rsidP="0026791D">
      <w:pPr>
        <w:spacing w:line="240" w:lineRule="auto"/>
        <w:rPr>
          <w:sz w:val="24"/>
          <w:szCs w:val="24"/>
          <w:lang w:val="az-Latn-AZ"/>
        </w:rPr>
      </w:pPr>
    </w:p>
    <w:p w:rsidR="0026791D" w:rsidRPr="00454132" w:rsidRDefault="0026791D" w:rsidP="0026791D">
      <w:pPr>
        <w:spacing w:line="240" w:lineRule="auto"/>
        <w:rPr>
          <w:sz w:val="24"/>
          <w:szCs w:val="24"/>
          <w:lang w:val="az-Latn-AZ"/>
        </w:rPr>
      </w:pPr>
      <w:r w:rsidRPr="00454132">
        <w:rPr>
          <w:sz w:val="24"/>
          <w:szCs w:val="24"/>
          <w:lang w:val="az-Latn-AZ"/>
        </w:rPr>
        <w:t xml:space="preserve">Mühazirə </w:t>
      </w:r>
      <w:r w:rsidR="000661D4" w:rsidRPr="00454132">
        <w:rPr>
          <w:sz w:val="24"/>
          <w:szCs w:val="24"/>
          <w:lang w:val="az-Latn-AZ"/>
        </w:rPr>
        <w:t xml:space="preserve">və seminar </w:t>
      </w:r>
      <w:r w:rsidRPr="00454132">
        <w:rPr>
          <w:sz w:val="24"/>
          <w:szCs w:val="24"/>
          <w:lang w:val="az-Latn-AZ"/>
        </w:rPr>
        <w:t>müəllimi:</w:t>
      </w:r>
      <w:r w:rsidRPr="00454132">
        <w:rPr>
          <w:sz w:val="24"/>
          <w:szCs w:val="24"/>
          <w:lang w:val="az-Latn-AZ"/>
        </w:rPr>
        <w:tab/>
      </w:r>
      <w:r w:rsidRPr="00454132">
        <w:rPr>
          <w:sz w:val="24"/>
          <w:szCs w:val="24"/>
          <w:lang w:val="az-Latn-AZ"/>
        </w:rPr>
        <w:tab/>
      </w:r>
      <w:r w:rsidRPr="00454132">
        <w:rPr>
          <w:sz w:val="24"/>
          <w:szCs w:val="24"/>
          <w:lang w:val="az-Latn-AZ"/>
        </w:rPr>
        <w:tab/>
      </w:r>
      <w:r w:rsidRPr="00454132">
        <w:rPr>
          <w:sz w:val="24"/>
          <w:szCs w:val="24"/>
          <w:lang w:val="az-Latn-AZ"/>
        </w:rPr>
        <w:tab/>
      </w:r>
      <w:r w:rsidR="007C4CBA" w:rsidRPr="00454132">
        <w:rPr>
          <w:sz w:val="24"/>
          <w:szCs w:val="24"/>
          <w:lang w:val="az-Latn-AZ"/>
        </w:rPr>
        <w:tab/>
      </w:r>
      <w:r w:rsidRPr="00454132">
        <w:rPr>
          <w:sz w:val="24"/>
          <w:szCs w:val="24"/>
          <w:lang w:val="az-Latn-AZ"/>
        </w:rPr>
        <w:t>prof. Sədaqət Qurbanəli qızı Həsənova</w:t>
      </w:r>
    </w:p>
    <w:p w:rsidR="0026791D" w:rsidRPr="00454132" w:rsidRDefault="0026791D" w:rsidP="0026791D">
      <w:pPr>
        <w:spacing w:line="240" w:lineRule="auto"/>
        <w:rPr>
          <w:sz w:val="24"/>
          <w:szCs w:val="24"/>
          <w:lang w:val="az-Latn-AZ"/>
        </w:rPr>
      </w:pPr>
    </w:p>
    <w:p w:rsidR="0026791D" w:rsidRPr="00454132" w:rsidRDefault="0026791D" w:rsidP="0026791D">
      <w:pPr>
        <w:spacing w:line="240" w:lineRule="auto"/>
        <w:rPr>
          <w:sz w:val="24"/>
          <w:szCs w:val="24"/>
          <w:lang w:val="az-Latn-AZ"/>
        </w:rPr>
      </w:pPr>
      <w:r w:rsidRPr="00454132">
        <w:rPr>
          <w:sz w:val="24"/>
          <w:szCs w:val="24"/>
          <w:lang w:val="az-Latn-AZ"/>
        </w:rPr>
        <w:t xml:space="preserve">Sillabusu rəyləndirdi:         </w:t>
      </w:r>
    </w:p>
    <w:p w:rsidR="0026791D" w:rsidRPr="00454132" w:rsidRDefault="0026791D" w:rsidP="0026791D">
      <w:pPr>
        <w:spacing w:line="240" w:lineRule="auto"/>
        <w:rPr>
          <w:b/>
          <w:sz w:val="24"/>
          <w:szCs w:val="24"/>
          <w:lang w:val="az-Latn-AZ"/>
        </w:rPr>
      </w:pPr>
    </w:p>
    <w:p w:rsidR="0026791D" w:rsidRPr="00454132" w:rsidRDefault="0026791D" w:rsidP="0026791D">
      <w:pPr>
        <w:spacing w:line="240" w:lineRule="auto"/>
        <w:rPr>
          <w:sz w:val="24"/>
          <w:szCs w:val="24"/>
          <w:lang w:val="az-Latn-AZ"/>
        </w:rPr>
      </w:pPr>
      <w:r w:rsidRPr="00454132">
        <w:rPr>
          <w:b/>
          <w:sz w:val="24"/>
          <w:szCs w:val="24"/>
          <w:lang w:val="az-Latn-AZ"/>
        </w:rPr>
        <w:t xml:space="preserve">Qeyd: </w:t>
      </w:r>
      <w:r w:rsidRPr="00454132">
        <w:rPr>
          <w:sz w:val="24"/>
          <w:szCs w:val="24"/>
          <w:lang w:val="az-Latn-AZ"/>
        </w:rPr>
        <w:t>Əlavə edilən rəy forması üzrə</w:t>
      </w:r>
    </w:p>
    <w:p w:rsidR="00454132" w:rsidRPr="00454132" w:rsidRDefault="00454132" w:rsidP="0026791D">
      <w:pPr>
        <w:spacing w:line="240" w:lineRule="auto"/>
        <w:rPr>
          <w:sz w:val="24"/>
          <w:szCs w:val="24"/>
          <w:lang w:val="az-Latn-AZ"/>
        </w:rPr>
      </w:pPr>
    </w:p>
    <w:p w:rsidR="0026791D" w:rsidRPr="00454132" w:rsidRDefault="0026791D" w:rsidP="0026791D">
      <w:pPr>
        <w:spacing w:line="240" w:lineRule="auto"/>
        <w:rPr>
          <w:i/>
          <w:sz w:val="24"/>
          <w:szCs w:val="24"/>
          <w:lang w:val="az-Latn-AZ"/>
        </w:rPr>
      </w:pPr>
      <w:r w:rsidRPr="00454132">
        <w:rPr>
          <w:i/>
          <w:sz w:val="24"/>
          <w:szCs w:val="24"/>
          <w:lang w:val="az-Latn-AZ"/>
        </w:rPr>
        <w:t>Sillabus</w:t>
      </w:r>
      <w:r w:rsidR="00454132" w:rsidRPr="00454132">
        <w:rPr>
          <w:i/>
          <w:sz w:val="24"/>
          <w:szCs w:val="24"/>
          <w:lang w:val="az-Latn-AZ"/>
        </w:rPr>
        <w:t xml:space="preserve"> </w:t>
      </w:r>
      <w:r w:rsidRPr="00454132">
        <w:rPr>
          <w:i/>
          <w:sz w:val="24"/>
          <w:szCs w:val="24"/>
          <w:lang w:val="az-Latn-AZ"/>
        </w:rPr>
        <w:t>(işçi-tədris proqramı) Azərbaycan dili və ədəbiyyat kafedrasının iclasında müzakirə</w:t>
      </w:r>
      <w:r w:rsidR="001D3F67" w:rsidRPr="00454132">
        <w:rPr>
          <w:i/>
          <w:sz w:val="24"/>
          <w:szCs w:val="24"/>
          <w:lang w:val="az-Latn-AZ"/>
        </w:rPr>
        <w:t xml:space="preserve"> </w:t>
      </w:r>
      <w:r w:rsidRPr="00454132">
        <w:rPr>
          <w:i/>
          <w:sz w:val="24"/>
          <w:szCs w:val="24"/>
          <w:lang w:val="az-Latn-AZ"/>
        </w:rPr>
        <w:t xml:space="preserve">və təsdiq olunmuşdur. </w:t>
      </w:r>
      <w:r w:rsidR="00454132">
        <w:rPr>
          <w:i/>
          <w:sz w:val="24"/>
          <w:szCs w:val="24"/>
          <w:lang w:val="az-Latn-AZ"/>
        </w:rPr>
        <w:t xml:space="preserve">(     </w:t>
      </w:r>
      <w:r w:rsidRPr="00454132">
        <w:rPr>
          <w:i/>
          <w:sz w:val="24"/>
          <w:szCs w:val="24"/>
          <w:lang w:val="az-Latn-AZ"/>
        </w:rPr>
        <w:t>sentyabr 2025-ci il tarixli iclas, Protokol № 1)</w:t>
      </w:r>
    </w:p>
    <w:p w:rsidR="0026791D" w:rsidRPr="00454132" w:rsidRDefault="0026791D" w:rsidP="0026791D">
      <w:pPr>
        <w:spacing w:line="240" w:lineRule="auto"/>
        <w:rPr>
          <w:b/>
          <w:sz w:val="24"/>
          <w:szCs w:val="24"/>
          <w:lang w:val="az-Latn-AZ"/>
        </w:rPr>
      </w:pPr>
    </w:p>
    <w:p w:rsidR="00D308DA" w:rsidRPr="00454132" w:rsidRDefault="0026791D" w:rsidP="0026791D">
      <w:pPr>
        <w:rPr>
          <w:sz w:val="24"/>
          <w:szCs w:val="24"/>
          <w:lang w:val="az-Latn-AZ"/>
        </w:rPr>
      </w:pPr>
      <w:r w:rsidRPr="00454132">
        <w:rPr>
          <w:b/>
          <w:sz w:val="24"/>
          <w:szCs w:val="24"/>
          <w:lang w:val="az-Latn-AZ"/>
        </w:rPr>
        <w:t xml:space="preserve">                                                                            Kafedra müdiri</w:t>
      </w:r>
    </w:p>
    <w:sectPr w:rsidR="00D308DA" w:rsidRPr="00454132" w:rsidSect="00B065A5">
      <w:footerReference w:type="default" r:id="rId9"/>
      <w:pgSz w:w="11906" w:h="16838"/>
      <w:pgMar w:top="567" w:right="567" w:bottom="34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B1E" w:rsidRDefault="00590B1E" w:rsidP="000661D4">
      <w:pPr>
        <w:spacing w:line="240" w:lineRule="auto"/>
      </w:pPr>
      <w:r>
        <w:separator/>
      </w:r>
    </w:p>
  </w:endnote>
  <w:endnote w:type="continuationSeparator" w:id="0">
    <w:p w:rsidR="00590B1E" w:rsidRDefault="00590B1E" w:rsidP="000661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A2"/>
    <w:family w:val="swiss"/>
    <w:pitch w:val="variable"/>
    <w:sig w:usb0="E4002EFF" w:usb1="C000E47F" w:usb2="00000009" w:usb3="00000000" w:csb0="000001FF" w:csb1="00000000"/>
  </w:font>
  <w:font w:name=".AppleSystemUIFont">
    <w:altName w:val="Arial"/>
    <w:charset w:val="00"/>
    <w:family w:val="roman"/>
    <w:pitch w:val="default"/>
  </w:font>
  <w:font w:name="UICTFontTextStyleBody">
    <w:altName w:val="Arial"/>
    <w:charset w:val="00"/>
    <w:family w:val="roman"/>
    <w:pitch w:val="default"/>
  </w:font>
  <w:font w:name="Arial">
    <w:panose1 w:val="020B0604020202020204"/>
    <w:charset w:val="A2"/>
    <w:family w:val="swiss"/>
    <w:pitch w:val="variable"/>
    <w:sig w:usb0="E0002EFF" w:usb1="C000785B" w:usb2="00000009" w:usb3="00000000" w:csb0="000001FF"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1" w:csb1="00000000"/>
  </w:font>
  <w:font w:name="N.Lat.Time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546657"/>
      <w:docPartObj>
        <w:docPartGallery w:val="Page Numbers (Bottom of Page)"/>
        <w:docPartUnique/>
      </w:docPartObj>
    </w:sdtPr>
    <w:sdtContent>
      <w:p w:rsidR="000661D4" w:rsidRDefault="000661D4">
        <w:pPr>
          <w:pStyle w:val="Altbilgi"/>
          <w:jc w:val="center"/>
        </w:pPr>
        <w:r>
          <w:fldChar w:fldCharType="begin"/>
        </w:r>
        <w:r>
          <w:instrText>PAGE   \* MERGEFORMAT</w:instrText>
        </w:r>
        <w:r>
          <w:fldChar w:fldCharType="separate"/>
        </w:r>
        <w:r w:rsidR="00590B1E" w:rsidRPr="00590B1E">
          <w:rPr>
            <w:noProof/>
            <w:lang w:val="tr-TR"/>
          </w:rPr>
          <w:t>1</w:t>
        </w:r>
        <w:r>
          <w:fldChar w:fldCharType="end"/>
        </w:r>
      </w:p>
    </w:sdtContent>
  </w:sdt>
  <w:p w:rsidR="000661D4" w:rsidRDefault="000661D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B1E" w:rsidRDefault="00590B1E" w:rsidP="000661D4">
      <w:pPr>
        <w:spacing w:line="240" w:lineRule="auto"/>
      </w:pPr>
      <w:r>
        <w:separator/>
      </w:r>
    </w:p>
  </w:footnote>
  <w:footnote w:type="continuationSeparator" w:id="0">
    <w:p w:rsidR="00590B1E" w:rsidRDefault="00590B1E" w:rsidP="000661D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132ED"/>
    <w:multiLevelType w:val="hybridMultilevel"/>
    <w:tmpl w:val="8FC28AE6"/>
    <w:lvl w:ilvl="0" w:tplc="21809BF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0D74493E"/>
    <w:multiLevelType w:val="hybridMultilevel"/>
    <w:tmpl w:val="6B94AA58"/>
    <w:lvl w:ilvl="0" w:tplc="6A56D9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083F52"/>
    <w:multiLevelType w:val="hybridMultilevel"/>
    <w:tmpl w:val="6B2CE31C"/>
    <w:lvl w:ilvl="0" w:tplc="C0ECA8BA">
      <w:start w:val="1"/>
      <w:numFmt w:val="lowerLetter"/>
      <w:lvlText w:val="%1)"/>
      <w:lvlJc w:val="left"/>
      <w:pPr>
        <w:ind w:left="720" w:hanging="360"/>
      </w:pPr>
      <w:rPr>
        <w:rFonts w:eastAsia="MS Gothic"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3817300"/>
    <w:multiLevelType w:val="hybridMultilevel"/>
    <w:tmpl w:val="6DBAD50C"/>
    <w:lvl w:ilvl="0" w:tplc="A5E0077A">
      <w:start w:val="1"/>
      <w:numFmt w:val="lowerLetter"/>
      <w:lvlText w:val="%1)"/>
      <w:lvlJc w:val="left"/>
      <w:pPr>
        <w:ind w:left="360"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nsid w:val="14E84BA6"/>
    <w:multiLevelType w:val="hybridMultilevel"/>
    <w:tmpl w:val="DD3CC964"/>
    <w:lvl w:ilvl="0" w:tplc="AAD89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8F7BE4"/>
    <w:multiLevelType w:val="hybridMultilevel"/>
    <w:tmpl w:val="CB1227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224653E"/>
    <w:multiLevelType w:val="hybridMultilevel"/>
    <w:tmpl w:val="8B467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B0DA9"/>
    <w:multiLevelType w:val="hybridMultilevel"/>
    <w:tmpl w:val="6C72CC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4742725"/>
    <w:multiLevelType w:val="hybridMultilevel"/>
    <w:tmpl w:val="6DBAD50C"/>
    <w:lvl w:ilvl="0" w:tplc="A5E0077A">
      <w:start w:val="1"/>
      <w:numFmt w:val="lowerLetter"/>
      <w:lvlText w:val="%1)"/>
      <w:lvlJc w:val="left"/>
      <w:pPr>
        <w:ind w:left="360"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nsid w:val="29A72F97"/>
    <w:multiLevelType w:val="hybridMultilevel"/>
    <w:tmpl w:val="774077D4"/>
    <w:lvl w:ilvl="0" w:tplc="0E7E60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0254891"/>
    <w:multiLevelType w:val="hybridMultilevel"/>
    <w:tmpl w:val="CB1227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04F7AE7"/>
    <w:multiLevelType w:val="hybridMultilevel"/>
    <w:tmpl w:val="ACE44B2A"/>
    <w:lvl w:ilvl="0" w:tplc="6C94E16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nsid w:val="32034B54"/>
    <w:multiLevelType w:val="hybridMultilevel"/>
    <w:tmpl w:val="1BE43A70"/>
    <w:lvl w:ilvl="0" w:tplc="8B863D0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nsid w:val="327E4D89"/>
    <w:multiLevelType w:val="hybridMultilevel"/>
    <w:tmpl w:val="98B26E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8804755"/>
    <w:multiLevelType w:val="hybridMultilevel"/>
    <w:tmpl w:val="354640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BF90BA3"/>
    <w:multiLevelType w:val="hybridMultilevel"/>
    <w:tmpl w:val="CB1227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D510CCE"/>
    <w:multiLevelType w:val="hybridMultilevel"/>
    <w:tmpl w:val="8CB8EF3C"/>
    <w:lvl w:ilvl="0" w:tplc="0E426516">
      <w:start w:val="2"/>
      <w:numFmt w:val="decimal"/>
      <w:lvlText w:val="%1."/>
      <w:lvlJc w:val="left"/>
      <w:pPr>
        <w:ind w:left="67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26C7A9A"/>
    <w:multiLevelType w:val="hybridMultilevel"/>
    <w:tmpl w:val="8CB8EF3C"/>
    <w:lvl w:ilvl="0" w:tplc="0E426516">
      <w:start w:val="2"/>
      <w:numFmt w:val="decimal"/>
      <w:lvlText w:val="%1."/>
      <w:lvlJc w:val="left"/>
      <w:pPr>
        <w:ind w:left="67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5CE2787"/>
    <w:multiLevelType w:val="hybridMultilevel"/>
    <w:tmpl w:val="9E9C4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9C67E46"/>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3F311D"/>
    <w:multiLevelType w:val="hybridMultilevel"/>
    <w:tmpl w:val="8AD22E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F193023"/>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D9670A"/>
    <w:multiLevelType w:val="hybridMultilevel"/>
    <w:tmpl w:val="8CB8EF3C"/>
    <w:lvl w:ilvl="0" w:tplc="0E426516">
      <w:start w:val="2"/>
      <w:numFmt w:val="decimal"/>
      <w:lvlText w:val="%1."/>
      <w:lvlJc w:val="left"/>
      <w:pPr>
        <w:ind w:left="67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116095F"/>
    <w:multiLevelType w:val="hybridMultilevel"/>
    <w:tmpl w:val="00A405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59F6ACC"/>
    <w:multiLevelType w:val="hybridMultilevel"/>
    <w:tmpl w:val="4AEE2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5E56B0C"/>
    <w:multiLevelType w:val="hybridMultilevel"/>
    <w:tmpl w:val="6742B138"/>
    <w:lvl w:ilvl="0" w:tplc="556EB0FC">
      <w:start w:val="1"/>
      <w:numFmt w:val="lowerLetter"/>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5D623338"/>
    <w:multiLevelType w:val="hybridMultilevel"/>
    <w:tmpl w:val="45B2099E"/>
    <w:lvl w:ilvl="0" w:tplc="041F000F">
      <w:start w:val="1"/>
      <w:numFmt w:val="decimal"/>
      <w:lvlText w:val="%1."/>
      <w:lvlJc w:val="left"/>
      <w:pPr>
        <w:ind w:left="360" w:hanging="360"/>
      </w:p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27">
    <w:nsid w:val="62A652E1"/>
    <w:multiLevelType w:val="hybridMultilevel"/>
    <w:tmpl w:val="8CB8EF3C"/>
    <w:lvl w:ilvl="0" w:tplc="0E426516">
      <w:start w:val="2"/>
      <w:numFmt w:val="decimal"/>
      <w:lvlText w:val="%1."/>
      <w:lvlJc w:val="left"/>
      <w:pPr>
        <w:ind w:left="67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46A03A4"/>
    <w:multiLevelType w:val="hybridMultilevel"/>
    <w:tmpl w:val="4AEE2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6F80271"/>
    <w:multiLevelType w:val="hybridMultilevel"/>
    <w:tmpl w:val="8CB8EF3C"/>
    <w:lvl w:ilvl="0" w:tplc="0E426516">
      <w:start w:val="2"/>
      <w:numFmt w:val="decimal"/>
      <w:lvlText w:val="%1."/>
      <w:lvlJc w:val="left"/>
      <w:pPr>
        <w:ind w:left="67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7336B8E"/>
    <w:multiLevelType w:val="hybridMultilevel"/>
    <w:tmpl w:val="1C6EEC82"/>
    <w:lvl w:ilvl="0" w:tplc="D208FE58">
      <w:start w:val="1"/>
      <w:numFmt w:val="decimal"/>
      <w:lvlText w:val="%1."/>
      <w:lvlJc w:val="left"/>
      <w:pPr>
        <w:ind w:left="495" w:hanging="495"/>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CE13BD6"/>
    <w:multiLevelType w:val="hybridMultilevel"/>
    <w:tmpl w:val="B69C3028"/>
    <w:lvl w:ilvl="0" w:tplc="EC10E6B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26D7D7F"/>
    <w:multiLevelType w:val="hybridMultilevel"/>
    <w:tmpl w:val="782EF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31A015F"/>
    <w:multiLevelType w:val="hybridMultilevel"/>
    <w:tmpl w:val="8CB8EF3C"/>
    <w:lvl w:ilvl="0" w:tplc="0E426516">
      <w:start w:val="2"/>
      <w:numFmt w:val="decimal"/>
      <w:lvlText w:val="%1."/>
      <w:lvlJc w:val="left"/>
      <w:pPr>
        <w:ind w:left="67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9"/>
  </w:num>
  <w:num w:numId="2">
    <w:abstractNumId w:val="21"/>
  </w:num>
  <w:num w:numId="3">
    <w:abstractNumId w:val="4"/>
  </w:num>
  <w:num w:numId="4">
    <w:abstractNumId w:val="6"/>
  </w:num>
  <w:num w:numId="5">
    <w:abstractNumId w:val="18"/>
  </w:num>
  <w:num w:numId="6">
    <w:abstractNumId w:val="1"/>
  </w:num>
  <w:num w:numId="7">
    <w:abstractNumId w:val="26"/>
  </w:num>
  <w:num w:numId="8">
    <w:abstractNumId w:val="30"/>
  </w:num>
  <w:num w:numId="9">
    <w:abstractNumId w:val="27"/>
  </w:num>
  <w:num w:numId="10">
    <w:abstractNumId w:val="16"/>
  </w:num>
  <w:num w:numId="11">
    <w:abstractNumId w:val="29"/>
  </w:num>
  <w:num w:numId="12">
    <w:abstractNumId w:val="22"/>
  </w:num>
  <w:num w:numId="13">
    <w:abstractNumId w:val="17"/>
  </w:num>
  <w:num w:numId="14">
    <w:abstractNumId w:val="33"/>
  </w:num>
  <w:num w:numId="15">
    <w:abstractNumId w:val="9"/>
  </w:num>
  <w:num w:numId="16">
    <w:abstractNumId w:val="2"/>
  </w:num>
  <w:num w:numId="17">
    <w:abstractNumId w:val="0"/>
  </w:num>
  <w:num w:numId="18">
    <w:abstractNumId w:val="8"/>
  </w:num>
  <w:num w:numId="19">
    <w:abstractNumId w:val="12"/>
  </w:num>
  <w:num w:numId="20">
    <w:abstractNumId w:val="20"/>
  </w:num>
  <w:num w:numId="21">
    <w:abstractNumId w:val="11"/>
  </w:num>
  <w:num w:numId="22">
    <w:abstractNumId w:val="32"/>
  </w:num>
  <w:num w:numId="23">
    <w:abstractNumId w:val="28"/>
  </w:num>
  <w:num w:numId="24">
    <w:abstractNumId w:val="5"/>
  </w:num>
  <w:num w:numId="25">
    <w:abstractNumId w:val="25"/>
  </w:num>
  <w:num w:numId="26">
    <w:abstractNumId w:val="14"/>
  </w:num>
  <w:num w:numId="27">
    <w:abstractNumId w:val="31"/>
  </w:num>
  <w:num w:numId="28">
    <w:abstractNumId w:val="7"/>
  </w:num>
  <w:num w:numId="29">
    <w:abstractNumId w:val="23"/>
  </w:num>
  <w:num w:numId="30">
    <w:abstractNumId w:val="13"/>
  </w:num>
  <w:num w:numId="31">
    <w:abstractNumId w:val="3"/>
  </w:num>
  <w:num w:numId="32">
    <w:abstractNumId w:val="24"/>
  </w:num>
  <w:num w:numId="33">
    <w:abstractNumId w:val="1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A39"/>
    <w:rsid w:val="000661D4"/>
    <w:rsid w:val="000D5881"/>
    <w:rsid w:val="000F0ACD"/>
    <w:rsid w:val="00127E35"/>
    <w:rsid w:val="00130C37"/>
    <w:rsid w:val="0013797C"/>
    <w:rsid w:val="00193D43"/>
    <w:rsid w:val="001A745F"/>
    <w:rsid w:val="001C759C"/>
    <w:rsid w:val="001D3F67"/>
    <w:rsid w:val="0026791D"/>
    <w:rsid w:val="00411AF2"/>
    <w:rsid w:val="00454132"/>
    <w:rsid w:val="004D30E1"/>
    <w:rsid w:val="005847B4"/>
    <w:rsid w:val="00590B1E"/>
    <w:rsid w:val="00597F17"/>
    <w:rsid w:val="005D3CEE"/>
    <w:rsid w:val="0060479D"/>
    <w:rsid w:val="00617016"/>
    <w:rsid w:val="00653DE3"/>
    <w:rsid w:val="00656ED1"/>
    <w:rsid w:val="00720807"/>
    <w:rsid w:val="00763C0B"/>
    <w:rsid w:val="007A7150"/>
    <w:rsid w:val="007C4CBA"/>
    <w:rsid w:val="007C6470"/>
    <w:rsid w:val="007E20CF"/>
    <w:rsid w:val="0084404F"/>
    <w:rsid w:val="00844D14"/>
    <w:rsid w:val="00906B70"/>
    <w:rsid w:val="00927B0A"/>
    <w:rsid w:val="00993AA1"/>
    <w:rsid w:val="00B065A5"/>
    <w:rsid w:val="00B37FA1"/>
    <w:rsid w:val="00B75BB2"/>
    <w:rsid w:val="00BA5FB4"/>
    <w:rsid w:val="00BE0FCE"/>
    <w:rsid w:val="00C60ADC"/>
    <w:rsid w:val="00C67D51"/>
    <w:rsid w:val="00C703C7"/>
    <w:rsid w:val="00CE3F2B"/>
    <w:rsid w:val="00CE6A39"/>
    <w:rsid w:val="00D308DA"/>
    <w:rsid w:val="00DE4135"/>
    <w:rsid w:val="00E04838"/>
    <w:rsid w:val="00F621D0"/>
    <w:rsid w:val="00FD3989"/>
    <w:rsid w:val="00FF68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9EC0F-921E-4C5F-A490-C77B9D5F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1D"/>
    <w:pPr>
      <w:spacing w:after="0" w:line="276" w:lineRule="auto"/>
      <w:ind w:firstLine="0"/>
    </w:pPr>
    <w:rPr>
      <w:rFonts w:cs="Times New Roman"/>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26791D"/>
    <w:pPr>
      <w:tabs>
        <w:tab w:val="center" w:pos="4680"/>
        <w:tab w:val="right" w:pos="9360"/>
      </w:tabs>
      <w:spacing w:line="240" w:lineRule="auto"/>
    </w:pPr>
  </w:style>
  <w:style w:type="character" w:customStyle="1" w:styleId="AltbilgiChar">
    <w:name w:val="Altbilgi Char"/>
    <w:basedOn w:val="VarsaylanParagrafYazTipi"/>
    <w:link w:val="Altbilgi"/>
    <w:uiPriority w:val="99"/>
    <w:rsid w:val="0026791D"/>
    <w:rPr>
      <w:rFonts w:cs="Times New Roman"/>
      <w:sz w:val="28"/>
      <w:szCs w:val="28"/>
      <w:lang w:val="en-US"/>
    </w:rPr>
  </w:style>
  <w:style w:type="table" w:styleId="TabloKlavuzu">
    <w:name w:val="Table Grid"/>
    <w:basedOn w:val="NormalTablo"/>
    <w:rsid w:val="0026791D"/>
    <w:pPr>
      <w:spacing w:after="0" w:line="240" w:lineRule="auto"/>
      <w:ind w:firstLine="0"/>
      <w:jc w:val="left"/>
    </w:pPr>
    <w:rPr>
      <w:rFonts w:cs="Times New Roman"/>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26791D"/>
    <w:rPr>
      <w:color w:val="0563C1" w:themeColor="hyperlink"/>
      <w:u w:val="single"/>
    </w:rPr>
  </w:style>
  <w:style w:type="paragraph" w:customStyle="1" w:styleId="Default">
    <w:name w:val="Default"/>
    <w:rsid w:val="0026791D"/>
    <w:pPr>
      <w:autoSpaceDE w:val="0"/>
      <w:autoSpaceDN w:val="0"/>
      <w:adjustRightInd w:val="0"/>
      <w:spacing w:after="0" w:line="240" w:lineRule="auto"/>
      <w:ind w:firstLine="0"/>
      <w:jc w:val="left"/>
    </w:pPr>
    <w:rPr>
      <w:rFonts w:cs="Times New Roman"/>
      <w:color w:val="000000"/>
      <w:szCs w:val="24"/>
      <w:lang w:val="en-US"/>
    </w:rPr>
  </w:style>
  <w:style w:type="paragraph" w:styleId="ListeParagraf">
    <w:name w:val="List Paragraph"/>
    <w:basedOn w:val="Normal"/>
    <w:uiPriority w:val="34"/>
    <w:qFormat/>
    <w:rsid w:val="0026791D"/>
    <w:pPr>
      <w:spacing w:after="200"/>
      <w:ind w:left="720"/>
      <w:contextualSpacing/>
      <w:jc w:val="left"/>
    </w:pPr>
    <w:rPr>
      <w:rFonts w:ascii="Calibri" w:eastAsia="MS Mincho" w:hAnsi="Calibri"/>
      <w:sz w:val="22"/>
      <w:szCs w:val="22"/>
      <w:lang w:val="az-Latn-AZ"/>
    </w:rPr>
  </w:style>
  <w:style w:type="paragraph" w:styleId="stbilgi">
    <w:name w:val="header"/>
    <w:basedOn w:val="Normal"/>
    <w:link w:val="stbilgiChar"/>
    <w:uiPriority w:val="99"/>
    <w:unhideWhenUsed/>
    <w:rsid w:val="0026791D"/>
    <w:pPr>
      <w:tabs>
        <w:tab w:val="center" w:pos="4703"/>
        <w:tab w:val="right" w:pos="9406"/>
      </w:tabs>
      <w:spacing w:line="240" w:lineRule="auto"/>
    </w:pPr>
  </w:style>
  <w:style w:type="character" w:customStyle="1" w:styleId="stbilgiChar">
    <w:name w:val="Üstbilgi Char"/>
    <w:basedOn w:val="VarsaylanParagrafYazTipi"/>
    <w:link w:val="stbilgi"/>
    <w:uiPriority w:val="99"/>
    <w:rsid w:val="0026791D"/>
    <w:rPr>
      <w:rFonts w:cs="Times New Roman"/>
      <w:sz w:val="28"/>
      <w:szCs w:val="28"/>
      <w:lang w:val="en-US"/>
    </w:rPr>
  </w:style>
  <w:style w:type="table" w:customStyle="1" w:styleId="TableGrid1">
    <w:name w:val="Table Grid1"/>
    <w:basedOn w:val="NormalTablo"/>
    <w:next w:val="TabloKlavuzu"/>
    <w:rsid w:val="0026791D"/>
    <w:pPr>
      <w:spacing w:after="0" w:line="240" w:lineRule="auto"/>
      <w:ind w:firstLine="0"/>
      <w:jc w:val="left"/>
    </w:pPr>
    <w:rPr>
      <w:rFonts w:cs="Times New Roman"/>
      <w:sz w:val="28"/>
      <w:szCs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onMetniChar">
    <w:name w:val="Balon Metni Char"/>
    <w:basedOn w:val="VarsaylanParagrafYazTipi"/>
    <w:link w:val="BalonMetni"/>
    <w:uiPriority w:val="99"/>
    <w:semiHidden/>
    <w:rsid w:val="0026791D"/>
    <w:rPr>
      <w:rFonts w:ascii="Segoe UI" w:hAnsi="Segoe UI" w:cs="Segoe UI"/>
      <w:sz w:val="18"/>
      <w:szCs w:val="18"/>
      <w:lang w:val="en-US"/>
    </w:rPr>
  </w:style>
  <w:style w:type="paragraph" w:styleId="BalonMetni">
    <w:name w:val="Balloon Text"/>
    <w:basedOn w:val="Normal"/>
    <w:link w:val="BalonMetniChar"/>
    <w:uiPriority w:val="99"/>
    <w:semiHidden/>
    <w:unhideWhenUsed/>
    <w:rsid w:val="0026791D"/>
    <w:pPr>
      <w:spacing w:line="240" w:lineRule="auto"/>
    </w:pPr>
    <w:rPr>
      <w:rFonts w:ascii="Segoe UI" w:hAnsi="Segoe UI" w:cs="Segoe UI"/>
      <w:sz w:val="18"/>
      <w:szCs w:val="18"/>
    </w:rPr>
  </w:style>
  <w:style w:type="paragraph" w:customStyle="1" w:styleId="TableParagraph">
    <w:name w:val="Table Paragraph"/>
    <w:basedOn w:val="Normal"/>
    <w:uiPriority w:val="1"/>
    <w:qFormat/>
    <w:rsid w:val="0026791D"/>
    <w:pPr>
      <w:widowControl w:val="0"/>
      <w:autoSpaceDE w:val="0"/>
      <w:autoSpaceDN w:val="0"/>
      <w:spacing w:line="240" w:lineRule="auto"/>
      <w:ind w:left="107"/>
      <w:jc w:val="left"/>
    </w:pPr>
    <w:rPr>
      <w:rFonts w:eastAsia="Times New Roman"/>
      <w:sz w:val="22"/>
      <w:szCs w:val="22"/>
    </w:rPr>
  </w:style>
  <w:style w:type="paragraph" w:styleId="GvdeMetni">
    <w:name w:val="Body Text"/>
    <w:basedOn w:val="Normal"/>
    <w:link w:val="GvdeMetniChar"/>
    <w:qFormat/>
    <w:rsid w:val="0026791D"/>
    <w:pPr>
      <w:widowControl w:val="0"/>
      <w:autoSpaceDE w:val="0"/>
      <w:autoSpaceDN w:val="0"/>
      <w:spacing w:line="275" w:lineRule="exact"/>
      <w:ind w:left="645" w:hanging="360"/>
      <w:jc w:val="left"/>
    </w:pPr>
    <w:rPr>
      <w:rFonts w:eastAsia="Times New Roman"/>
      <w:sz w:val="24"/>
      <w:szCs w:val="24"/>
    </w:rPr>
  </w:style>
  <w:style w:type="character" w:customStyle="1" w:styleId="GvdeMetniChar">
    <w:name w:val="Gövde Metni Char"/>
    <w:basedOn w:val="VarsaylanParagrafYazTipi"/>
    <w:link w:val="GvdeMetni"/>
    <w:rsid w:val="0026791D"/>
    <w:rPr>
      <w:rFonts w:eastAsia="Times New Roman" w:cs="Times New Roman"/>
      <w:szCs w:val="24"/>
      <w:lang w:val="en-US"/>
    </w:rPr>
  </w:style>
  <w:style w:type="paragraph" w:customStyle="1" w:styleId="NoSpacing1">
    <w:name w:val="No Spacing1"/>
    <w:rsid w:val="0026791D"/>
    <w:pPr>
      <w:spacing w:after="0" w:line="240" w:lineRule="auto"/>
      <w:ind w:firstLine="0"/>
      <w:jc w:val="left"/>
    </w:pPr>
    <w:rPr>
      <w:rFonts w:eastAsia="Times New Roman" w:cs="Times New Roman"/>
      <w:sz w:val="20"/>
      <w:szCs w:val="20"/>
      <w:lang w:eastAsia="ru-RU"/>
    </w:rPr>
  </w:style>
  <w:style w:type="paragraph" w:customStyle="1" w:styleId="nospacing">
    <w:name w:val="nospacing"/>
    <w:basedOn w:val="Normal"/>
    <w:rsid w:val="0026791D"/>
    <w:pPr>
      <w:spacing w:before="100" w:beforeAutospacing="1" w:after="100" w:afterAutospacing="1" w:line="240" w:lineRule="auto"/>
      <w:jc w:val="left"/>
    </w:pPr>
    <w:rPr>
      <w:rFonts w:eastAsia="Times New Roman"/>
      <w:sz w:val="24"/>
      <w:szCs w:val="24"/>
      <w:lang w:val="tr-TR" w:eastAsia="tr-TR"/>
    </w:rPr>
  </w:style>
  <w:style w:type="paragraph" w:customStyle="1" w:styleId="1">
    <w:name w:val="Без интервала1"/>
    <w:rsid w:val="0026791D"/>
    <w:pPr>
      <w:spacing w:after="0" w:line="240" w:lineRule="auto"/>
      <w:ind w:firstLine="0"/>
      <w:jc w:val="left"/>
    </w:pPr>
    <w:rPr>
      <w:rFonts w:eastAsia="MS Mincho" w:cs="Times New Roman"/>
      <w:sz w:val="20"/>
      <w:szCs w:val="20"/>
      <w:lang w:eastAsia="ru-RU"/>
    </w:rPr>
  </w:style>
  <w:style w:type="paragraph" w:styleId="NormalWeb">
    <w:name w:val="Normal (Web)"/>
    <w:basedOn w:val="Normal"/>
    <w:uiPriority w:val="99"/>
    <w:unhideWhenUsed/>
    <w:rsid w:val="0026791D"/>
    <w:pPr>
      <w:spacing w:before="100" w:beforeAutospacing="1" w:after="100" w:afterAutospacing="1" w:line="240" w:lineRule="auto"/>
      <w:jc w:val="left"/>
    </w:pPr>
    <w:rPr>
      <w:rFonts w:eastAsia="Times New Roman"/>
      <w:sz w:val="24"/>
      <w:szCs w:val="24"/>
    </w:rPr>
  </w:style>
  <w:style w:type="character" w:styleId="Gl">
    <w:name w:val="Strong"/>
    <w:basedOn w:val="VarsaylanParagrafYazTipi"/>
    <w:uiPriority w:val="22"/>
    <w:qFormat/>
    <w:rsid w:val="0026791D"/>
    <w:rPr>
      <w:b/>
      <w:bCs/>
    </w:rPr>
  </w:style>
  <w:style w:type="paragraph" w:styleId="GvdeMetni2">
    <w:name w:val="Body Text 2"/>
    <w:basedOn w:val="Normal"/>
    <w:link w:val="GvdeMetni2Char"/>
    <w:rsid w:val="0026791D"/>
    <w:pPr>
      <w:spacing w:line="240" w:lineRule="auto"/>
    </w:pPr>
    <w:rPr>
      <w:rFonts w:eastAsia="Times New Roman"/>
      <w:szCs w:val="24"/>
      <w:lang w:val="az-Latn-AZ"/>
    </w:rPr>
  </w:style>
  <w:style w:type="character" w:customStyle="1" w:styleId="GvdeMetni2Char">
    <w:name w:val="Gövde Metni 2 Char"/>
    <w:basedOn w:val="VarsaylanParagrafYazTipi"/>
    <w:link w:val="GvdeMetni2"/>
    <w:rsid w:val="0026791D"/>
    <w:rPr>
      <w:rFonts w:eastAsia="Times New Roman" w:cs="Times New Roman"/>
      <w:sz w:val="28"/>
      <w:szCs w:val="24"/>
      <w:lang w:val="az-Latn-AZ"/>
    </w:rPr>
  </w:style>
  <w:style w:type="paragraph" w:customStyle="1" w:styleId="a">
    <w:name w:val="Абзац списка"/>
    <w:basedOn w:val="Normal"/>
    <w:rsid w:val="0026791D"/>
    <w:pPr>
      <w:spacing w:line="240" w:lineRule="exact"/>
      <w:ind w:left="720"/>
      <w:contextualSpacing/>
      <w:jc w:val="left"/>
    </w:pPr>
    <w:rPr>
      <w:rFonts w:eastAsia="MS Mincho"/>
      <w:sz w:val="24"/>
      <w:szCs w:val="22"/>
      <w:lang w:val="ru-RU"/>
    </w:rPr>
  </w:style>
  <w:style w:type="paragraph" w:customStyle="1" w:styleId="li1">
    <w:name w:val="li1"/>
    <w:basedOn w:val="Normal"/>
    <w:rsid w:val="0026791D"/>
    <w:pPr>
      <w:spacing w:line="240" w:lineRule="auto"/>
      <w:jc w:val="left"/>
    </w:pPr>
    <w:rPr>
      <w:rFonts w:ascii=".AppleSystemUIFont" w:eastAsiaTheme="minorEastAsia" w:hAnsi=".AppleSystemUIFont"/>
      <w:sz w:val="26"/>
      <w:szCs w:val="26"/>
      <w:lang w:val="tr-TR" w:eastAsia="tr-TR"/>
    </w:rPr>
  </w:style>
  <w:style w:type="character" w:customStyle="1" w:styleId="s1">
    <w:name w:val="s1"/>
    <w:basedOn w:val="VarsaylanParagrafYazTipi"/>
    <w:rsid w:val="0026791D"/>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agatHasanova@nmi.edu.a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10</Pages>
  <Words>3767</Words>
  <Characters>21474</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BEKO</dc:creator>
  <cp:keywords/>
  <dc:description/>
  <cp:lastModifiedBy>BEKO</cp:lastModifiedBy>
  <cp:revision>39</cp:revision>
  <dcterms:created xsi:type="dcterms:W3CDTF">2025-09-10T18:27:00Z</dcterms:created>
  <dcterms:modified xsi:type="dcterms:W3CDTF">2025-09-13T11:26:00Z</dcterms:modified>
</cp:coreProperties>
</file>