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1F" w:rsidRDefault="002F5C1F" w:rsidP="002F5C1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Biblioqrafiyaşünaslıq   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I kurs</w:t>
      </w:r>
    </w:p>
    <w:p w:rsidR="002F5C1F" w:rsidRDefault="002F5C1F" w:rsidP="002F5C1F">
      <w:pPr>
        <w:spacing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  <w:t xml:space="preserve">       İmtahan sualları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  </w:t>
      </w:r>
    </w:p>
    <w:p w:rsidR="002F5C1F" w:rsidRDefault="002F5C1F" w:rsidP="002F5C1F">
      <w:pPr>
        <w:spacing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1.Biblioqrafiya nədir?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Biblioqrafik  informasiya«sənəd-tələbatcı» sistemində vasitəçidir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3. Sənəd komrnunikasiyaları sistemi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4.Sənəd İnformasiya </w:t>
      </w:r>
      <w:r>
        <w:rPr>
          <w:rFonts w:ascii="Times New Roman" w:hAnsi="Times New Roman" w:cs="Times New Roman"/>
          <w:sz w:val="28"/>
          <w:szCs w:val="28"/>
          <w:lang w:val="az-Latn-AZ"/>
        </w:rPr>
        <w:t>tələ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batçısı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«Kitab-oxucu» münasibəti biblioqraflk informasiyanın meydana gəlməsi mənbəyidir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6.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Sənəd kommunikasiyaları sistemində mövcud olan informasiyaların meydana gəlmə mənbələri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Kitab-oxucu sistemi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Kitab-oxucu münasiətləri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Biblioqrafik  informasiyanın  ilkin forması - kataloq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Biblioqrafik çatdırma 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Ayrı-ayrı nəşrlərə verilən göstəricilər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12. Biblioqrafiya insan  fəaliyyətinin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bir sahəsi kimi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13.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Biblioqraflk informasiyanııı əsas xiisusiyyətləri.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14.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iblioqrafik informasiyanın mövcudluq formaları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15.Biblioqrafik təsvir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16.Biblioqrafik vəsait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17.  Sənədlər və iınformasiya tələbatçıları arasında «uyğunluq».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18.Biblioqrafik vəsaitlərin formaları və tipləri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19.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Koməkci gostəricilər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20.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biblioqrafik monoqrafiya</w:t>
      </w:r>
    </w:p>
    <w:p w:rsidR="002F5C1F" w:rsidRDefault="002F5C1F" w:rsidP="002F5C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ab/>
        <w:t>II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21.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Biblioqrafik informasiyanın  ictimai funksiyaları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22.Sənəd və  biblioqrafiya tələbatı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23.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Sənəd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biblioqrafik tələbatlar anlayışı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24.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Biblioqrafık informasiyanın funksional-mahiyyət quruluşu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25.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Funksional-məntiqi quruluş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26.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Biblioqrafik informasiyanın </w:t>
      </w:r>
      <w:r>
        <w:rPr>
          <w:rFonts w:ascii="Times New Roman" w:hAnsi="Times New Roman" w:cs="Times New Roman"/>
          <w:sz w:val="28"/>
          <w:szCs w:val="28"/>
          <w:lang w:val="az-Latn-AZ"/>
        </w:rPr>
        <w:t>keyfiyyəti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27.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Biblioqrafik fəaliyyəf sahəsinin meydana gəlıməsi və inkişafı.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28.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Biblioqrafiyanın  fəaliyyəi sahəsi kimi tə’rifi.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ab/>
        <w:t>III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29. Biblioqraflk fəaliyyətin əsas komponentləri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30. Biblioqraflk fəaliyyətin subyektləri 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31.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Biblioqrafık fəaliyyətin məqsədi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lastRenderedPageBreak/>
        <w:t>32. Biblioqrafık fəaliyyətin obyektləri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33. İnformasiya tələbatçıları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34.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Biblioqrafiyalaşdırma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35.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 blioqrafik axtarış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36.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Sənədlərin biblioqrafiyalaşdırılması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37.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Biblioqrafik fəaliyyət vasitələri.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38.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Biblioqrafik faaliyyətin nəticələri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39.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Biblioqrafiya nın növ təsnifatı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40.Biblioqrafiyanın təşkilati bölmələri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41.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Biblioqrafıyanın ictimai  istiqamətinə gorə təsnifləşdirilməsi.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42.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Ümumi biblioqrafıya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43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Xüsusi </w:t>
      </w:r>
      <w:r>
        <w:rPr>
          <w:rFonts w:ascii="Times New Roman" w:hAnsi="Times New Roman" w:cs="Times New Roman"/>
          <w:sz w:val="28"/>
          <w:szCs w:val="28"/>
          <w:lang w:val="az-Latn-AZ"/>
        </w:rPr>
        <w:t>biblioqrafiya.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44. Cari biblioqrafiya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Retrospektiv </w:t>
      </w:r>
      <w:r>
        <w:rPr>
          <w:rFonts w:ascii="Times New Roman" w:hAnsi="Times New Roman" w:cs="Times New Roman"/>
          <w:sz w:val="28"/>
          <w:szCs w:val="28"/>
        </w:rPr>
        <w:t>biblioqrafiya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46.Universal və sahəvi biblioqrafiya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47.Sahəvi biblioqrafiya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48.Kompleks biblioqrafiya 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49.Şəxsi biblioqrafiya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50.Diyarşünaslıq biblioqrafiyası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51.Ölkəşünaslıq biblioqrafiyası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Biblioqrafiyanın biblioqrafiyası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Biblioqrafıyaşünaslıq biblioqrafıya haqqında elmdir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54. Biblioqrafiyaşünaslığın tərkib hissələri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55.</w:t>
      </w:r>
      <w:r>
        <w:rPr>
          <w:rFonts w:ascii="Times New Roman" w:hAnsi="Times New Roman" w:cs="Times New Roman"/>
          <w:sz w:val="28"/>
          <w:szCs w:val="28"/>
        </w:rPr>
        <w:t xml:space="preserve"> Biblioqrafiyanın  təşkili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Biblioqrafiya yaxın bilik və təcrubi fəaliyyət sahəfəri sistemində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Biblioqrafiyanın metodikası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58. Biblioqrafiyanın nəzəriyyəsi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59.Biblioqrafiya və kitabxana işi 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Biblioqrafiya və elmi-informasiya fəaliyyəti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Biblioqrafik fəaliyyətin tarixi ən’ənələri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62.</w:t>
      </w:r>
      <w:r>
        <w:rPr>
          <w:rFonts w:ascii="Times New Roman" w:hAnsi="Times New Roman" w:cs="Times New Roman"/>
          <w:sz w:val="28"/>
          <w:szCs w:val="28"/>
        </w:rPr>
        <w:t xml:space="preserve"> Bi </w:t>
      </w:r>
      <w:r>
        <w:rPr>
          <w:rFonts w:ascii="Times New Roman" w:hAnsi="Times New Roman" w:cs="Times New Roman"/>
          <w:bCs/>
          <w:sz w:val="28"/>
          <w:szCs w:val="28"/>
        </w:rPr>
        <w:t>blioqrafiya müasir mərhələdə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Biblioqrafiya elmi-texniki tərəqqiyə xidmətdə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Tovsiyə biblioqrafiyası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Biblioqrafiyanın nəzəriyyəsi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66.</w:t>
      </w:r>
      <w:r>
        <w:rPr>
          <w:rFonts w:ascii="Times New Roman" w:hAnsi="Times New Roman" w:cs="Times New Roman"/>
          <w:sz w:val="28"/>
          <w:szCs w:val="28"/>
        </w:rPr>
        <w:t xml:space="preserve"> Respublika Dövlət Kitab Palatası</w:t>
      </w:r>
    </w:p>
    <w:p w:rsidR="002F5C1F" w:rsidRDefault="002F5C1F" w:rsidP="002F5C1F">
      <w:pPr>
        <w:rPr>
          <w:rFonts w:ascii="Times New Roman" w:hAnsi="Times New Roman" w:cs="Times New Roman"/>
          <w:sz w:val="28"/>
          <w:szCs w:val="28"/>
        </w:rPr>
      </w:pPr>
    </w:p>
    <w:p w:rsidR="002F5C1F" w:rsidRDefault="002F5C1F" w:rsidP="002F5C1F">
      <w:pPr>
        <w:rPr>
          <w:rFonts w:ascii="Times New Roman" w:hAnsi="Times New Roman" w:cs="Times New Roman"/>
          <w:sz w:val="28"/>
          <w:szCs w:val="28"/>
        </w:rPr>
      </w:pPr>
    </w:p>
    <w:p w:rsidR="002F5C1F" w:rsidRDefault="002F5C1F" w:rsidP="002F5C1F">
      <w:pPr>
        <w:rPr>
          <w:rFonts w:ascii="Times New Roman" w:hAnsi="Times New Roman" w:cs="Times New Roman"/>
          <w:sz w:val="28"/>
          <w:szCs w:val="28"/>
        </w:rPr>
      </w:pP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Ki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tabxana informasiya resursları II kurs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1Kitabxana fondunun sistem kimi öyrənilməsi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2.Kitabxana sistemində fondun inkişaf mərhələləri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3.Fondun kitabxana sistemində yeri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4.Sənədlərlə tələbatçılar arasında yaranan əlaqə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5.Sənəd kitabxana sistemimim maddi obyekti kimi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6. kitabxana sistemində fondların sosial funksiyaları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7.Sənəd-fondun yaradıcı ünsürüdür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8.Kitabxana fondunun yaranmasında sənədlərin rolu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9.Kitabxana fondunun əlaqələri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10, Fondun mühafizəsi 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11.Kitabxana fondunun quruluşca mahiyyəti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12.Sənədin forması və onun alınma xüsusiyyətləri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13.Fondların dil və coğrafi əhəmiyyətinə görə təşkili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14.Kitabxana fondunun təşkili xüsusiyyətləri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15. Kitabxana fondunun əsas tərkib hissələri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16. Kitabxana fondunda olan qeyri-dövrü nəşrlər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17. Kitabxana fondunun formalaşması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18. Kitabxana fondunun əlamətləri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19. Kitabxana fondunun xüsusiyyətləri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20. fondun idarəolunması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21.Kitabxana sosial sistem kimi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22. Kitabxana fondunun ehtimal xüsusiyyəti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23. Kitabxana fondu anlayışının tərifi</w:t>
      </w:r>
      <w:bookmarkStart w:id="0" w:name="_GoBack"/>
      <w:bookmarkEnd w:id="0"/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24.Kitabxana fondşünaslığı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25. Kitabxana fondunun formalaşmasının mahiyyəti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26. Kitabxana fondunun elmi anlayış kimi  formalaşması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27. Kitabxana fondunun formalaşmasının məqsədi və vəzifələri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28. Kitabxana fondunun formalaşmasının prinsipləri: elmilik prinsipi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29. Kitabxana fondunun formalaşmasının prinsipləri: seçmə prinsipi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30. Kitabxana fondunun formalaşmasının prinsipləri: uyğunluq  prinsipi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31. Kitabxana fondunun formalaşmasının prinsipləri: tamlıq  prinsipi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32. Kitabxana fondunun formalaşmasının prinsipləri: profillilik və əlaqələndirmə prinsipi</w:t>
      </w:r>
    </w:p>
    <w:p w:rsidR="002F5C1F" w:rsidRDefault="002F5C1F" w:rsidP="002F5C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33. Kitabxana fondunun formalaşmasının prinsipləri: müntəzəmlik və planlılıq  prinsipi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34. Kitabxana fondunun idarə edilməsi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35. Kitabxana fondunun təşkili prinsipləri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36.  Fondun idarə edilməsinin informasiya təminatı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37 İnformasiya prosesində sənədlərin seçilməsi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38.Kitabxana fondunun idarə olunmasında informasiya axınının təhlil edilməsi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39.Fondun idarə edilməsində oxucu-fond əlaqələri 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40.Sorğyuların öyrənilməsində oxucu tələbatının rolu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41.Kitabxana fondunun formalaşmasında “yoxdur” cavablarının öyrənilməsi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42. Kitabxana fondunun öyrənmə texnologiyası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43. Kitabxana fondunun idarə edilməsində oxucu sorğularının rolu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44. Kitabxana fondunun  öyrənilməsində metodların rolu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45. Kitabxana fondlarının idarəetmə funksiyaları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46.Uzunmüddətli proqnozlaşdırma metodundan istifadə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47.Ortahədli proqnozlaşdırma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48. Çöxdövrlü proqnozlaşdırma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49Qısamüddətli proqnozlaşdırma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50. Kitabxana fondunun idarə edilməsində tənzimləşdirmə funksiyası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51.İdarəetmənin maddi-texniki təminatı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52.Fondun idarə edilməsindəuçot funksiyasının rolu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53.Fondun idarə eüdilməsində nəzarət və təhlil funksiyaları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54..Fondun idarəetmə subyekti və ona verilən tələblər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55.Fondun idarəedilməsində kitabxana əmkdaşlarının vəzifələri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56. Fondun komplektləşdirilməsi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57. Normativ metodların tətbiqi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58. Fondun idarəedilməsində əmək şəraiti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59.Kitabxana fondlarının qarşılıqlı əlaqələri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60.Müxtəlif tipli kitabxana fondlarının komplektləşdirilməsi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61.Əlaqəli komplektləşdirmə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62. Kitabxana fondlarının kooperasiyası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63. Kitabxana fondlarının mərkəzləşdirilməsi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64.Respublika sənədlər fondu sistemində kitabxana fondunun yeri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65.İctimai kitabxana fondları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66. Şəxsi kitabxana fondları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67.kitabxana və ERDİS fondları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68. kitabxana və arxiv fondları</w:t>
      </w:r>
    </w:p>
    <w:p w:rsidR="002F5C1F" w:rsidRDefault="002F5C1F" w:rsidP="002F5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69. Kitabxana və muzey fondları</w:t>
      </w:r>
    </w:p>
    <w:p w:rsidR="002F5C1F" w:rsidRDefault="002F5C1F" w:rsidP="002F5C1F">
      <w:pPr>
        <w:rPr>
          <w:rFonts w:ascii="Times New Roman" w:hAnsi="Times New Roman" w:cs="Times New Roman"/>
          <w:sz w:val="28"/>
          <w:szCs w:val="28"/>
        </w:rPr>
      </w:pPr>
    </w:p>
    <w:p w:rsidR="002F5C1F" w:rsidRDefault="002F5C1F" w:rsidP="002F5C1F">
      <w:pPr>
        <w:rPr>
          <w:rFonts w:ascii="Times New Roman" w:hAnsi="Times New Roman" w:cs="Times New Roman"/>
          <w:sz w:val="28"/>
          <w:szCs w:val="28"/>
        </w:rPr>
      </w:pPr>
    </w:p>
    <w:p w:rsidR="002F5C1F" w:rsidRDefault="002F5C1F" w:rsidP="002F5C1F">
      <w:pPr>
        <w:rPr>
          <w:rFonts w:ascii="Times New Roman" w:hAnsi="Times New Roman" w:cs="Times New Roman"/>
          <w:sz w:val="28"/>
          <w:szCs w:val="28"/>
        </w:rPr>
      </w:pPr>
    </w:p>
    <w:p w:rsidR="001D7141" w:rsidRDefault="001D7141"/>
    <w:sectPr w:rsidR="001D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80"/>
    <w:rsid w:val="001D7141"/>
    <w:rsid w:val="002F5C1F"/>
    <w:rsid w:val="00C1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97CFB-4430-4C07-A501-A7CA9D19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1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2020-02-18T09:08:00Z</dcterms:created>
  <dcterms:modified xsi:type="dcterms:W3CDTF">2020-02-18T09:08:00Z</dcterms:modified>
</cp:coreProperties>
</file>