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1C" w:rsidRDefault="006B621C" w:rsidP="006B621C">
      <w:pPr>
        <w:spacing w:after="0" w:line="360" w:lineRule="auto"/>
        <w:jc w:val="both"/>
        <w:rPr>
          <w:rFonts w:ascii="Times New Roman" w:hAnsi="Times New Roman" w:cs="Times New Roman"/>
          <w:sz w:val="28"/>
          <w:szCs w:val="28"/>
          <w:lang w:val="az-Latn-AZ"/>
        </w:rPr>
      </w:pPr>
      <w:r>
        <w:rPr>
          <w:noProof/>
        </w:rPr>
        <w:drawing>
          <wp:anchor distT="0" distB="0" distL="114300" distR="114300" simplePos="0" relativeHeight="251658240" behindDoc="0" locked="0" layoutInCell="1" allowOverlap="1">
            <wp:simplePos x="0" y="0"/>
            <wp:positionH relativeFrom="column">
              <wp:posOffset>586105</wp:posOffset>
            </wp:positionH>
            <wp:positionV relativeFrom="paragraph">
              <wp:posOffset>175260</wp:posOffset>
            </wp:positionV>
            <wp:extent cx="6410325" cy="17145"/>
            <wp:effectExtent l="0" t="0" r="0" b="0"/>
            <wp:wrapNone/>
            <wp:docPr id="2" name="Straight Connector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00505" y="1759585"/>
                      <a:ext cx="6410325" cy="17145"/>
                      <a:chOff x="1500505" y="1759585"/>
                      <a:chExt cx="6410325" cy="17145"/>
                    </a:xfrm>
                  </a:grpSpPr>
                  <a:cxnSp>
                    <a:nvCxnSpPr>
                      <a:cNvPr id="65" name="Straight Connector 65"/>
                      <a:cNvCxnSpPr>
                        <a:cxnSpLocks/>
                      </a:cNvCxnSpPr>
                    </a:nvCxnSpPr>
                    <a:spPr>
                      <a:xfrm flipV="1">
                        <a:off x="1500505" y="1759585"/>
                        <a:ext cx="6410325" cy="17145"/>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r>
        <w:rPr>
          <w:rFonts w:ascii="A2 Times AzLat" w:hAnsi="A2 Times AzLat" w:cs="Times New Roman"/>
          <w:b/>
          <w:sz w:val="28"/>
          <w:szCs w:val="28"/>
          <w:lang w:val="az-Latn-AZ"/>
        </w:rPr>
        <w:t>F</w:t>
      </w:r>
      <w:r>
        <w:rPr>
          <w:rFonts w:ascii="Times New Roman" w:hAnsi="Times New Roman" w:cs="Times New Roman"/>
          <w:b/>
          <w:sz w:val="28"/>
          <w:szCs w:val="28"/>
          <w:lang w:val="az-Latn-AZ"/>
        </w:rPr>
        <w:t>ə</w:t>
      </w:r>
      <w:r>
        <w:rPr>
          <w:rFonts w:ascii="A2 Times AzLat" w:hAnsi="A2 Times AzLat" w:cs="Times New Roman"/>
          <w:b/>
          <w:sz w:val="28"/>
          <w:szCs w:val="28"/>
          <w:lang w:val="az-Latn-AZ"/>
        </w:rPr>
        <w:t xml:space="preserve">nn </w:t>
      </w: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İngilis dilinin kommunikativ qrammatikası - 01</w:t>
      </w:r>
    </w:p>
    <w:p w:rsidR="006B621C" w:rsidRPr="009F2C69" w:rsidRDefault="006B621C" w:rsidP="006B621C">
      <w:pPr>
        <w:spacing w:line="36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Kurs - II kurs , I semestr Qrup 219</w:t>
      </w:r>
    </w:p>
    <w:p w:rsidR="006B621C" w:rsidRDefault="006B621C" w:rsidP="006B621C">
      <w:pPr>
        <w:spacing w:line="360" w:lineRule="auto"/>
        <w:rPr>
          <w:rFonts w:ascii="A2 Times AzLat" w:hAnsi="A2 Times AzLat"/>
          <w:b/>
          <w:sz w:val="28"/>
          <w:szCs w:val="28"/>
          <w:lang w:val="az-Latn-AZ"/>
        </w:rPr>
      </w:pPr>
      <w:r>
        <w:rPr>
          <w:rFonts w:ascii="A2 Times AzLat" w:hAnsi="A2 Times AzLat"/>
          <w:b/>
          <w:sz w:val="28"/>
          <w:szCs w:val="28"/>
          <w:lang w:val="az-Latn-AZ"/>
        </w:rPr>
        <w:t>M</w:t>
      </w:r>
      <w:r>
        <w:rPr>
          <w:rFonts w:ascii="Times New Roman" w:hAnsi="Times New Roman" w:cs="Times New Roman"/>
          <w:b/>
          <w:sz w:val="28"/>
          <w:szCs w:val="28"/>
          <w:lang w:val="az-Latn-AZ"/>
        </w:rPr>
        <w:t>üə</w:t>
      </w:r>
      <w:r>
        <w:rPr>
          <w:rFonts w:ascii="A2 Times AzLat" w:hAnsi="A2 Times AzLat"/>
          <w:b/>
          <w:sz w:val="28"/>
          <w:szCs w:val="28"/>
          <w:lang w:val="az-Latn-AZ"/>
        </w:rPr>
        <w:t>llim</w:t>
      </w:r>
      <w:r>
        <w:rPr>
          <w:rFonts w:ascii="A2 Times AzLat" w:hAnsi="A2 Times AzLat" w:cstheme="minorHAnsi"/>
          <w:b/>
          <w:sz w:val="28"/>
          <w:szCs w:val="28"/>
          <w:lang w:val="az-Latn-AZ"/>
        </w:rPr>
        <w:t xml:space="preserve">: </w:t>
      </w:r>
      <w:r>
        <w:rPr>
          <w:rFonts w:ascii="Times New Roman" w:hAnsi="Times New Roman" w:cs="Times New Roman"/>
          <w:b/>
          <w:sz w:val="28"/>
          <w:szCs w:val="28"/>
          <w:lang w:val="az-Latn-AZ"/>
        </w:rPr>
        <w:t>Ş</w:t>
      </w:r>
      <w:r>
        <w:rPr>
          <w:rFonts w:ascii="A2 Times AzLat" w:hAnsi="A2 Times AzLat"/>
          <w:b/>
          <w:sz w:val="28"/>
          <w:szCs w:val="28"/>
          <w:lang w:val="az-Latn-AZ"/>
        </w:rPr>
        <w:t>.V</w:t>
      </w:r>
      <w:r>
        <w:rPr>
          <w:rFonts w:ascii="Times New Roman" w:hAnsi="Times New Roman" w:cs="Times New Roman"/>
          <w:b/>
          <w:sz w:val="28"/>
          <w:szCs w:val="28"/>
          <w:lang w:val="az-Latn-AZ"/>
        </w:rPr>
        <w:t>ə</w:t>
      </w:r>
      <w:r>
        <w:rPr>
          <w:rFonts w:ascii="A2 Times AzLat" w:hAnsi="A2 Times AzLat"/>
          <w:b/>
          <w:sz w:val="28"/>
          <w:szCs w:val="28"/>
          <w:lang w:val="az-Latn-AZ"/>
        </w:rPr>
        <w:t>liyeva</w:t>
      </w:r>
    </w:p>
    <w:p w:rsidR="006B621C" w:rsidRPr="004C5AFB" w:rsidRDefault="006B621C" w:rsidP="006B621C">
      <w:pPr>
        <w:spacing w:after="0" w:line="240" w:lineRule="auto"/>
        <w:rPr>
          <w:rFonts w:ascii="A2 Times AzLat" w:hAnsi="A2 Times AzLat" w:cs="Times New Roman"/>
          <w:lang w:val="az-Latn-AZ"/>
        </w:rPr>
      </w:pPr>
      <w:r w:rsidRPr="00C04021">
        <w:rPr>
          <w:rFonts w:ascii="Times New Roman" w:hAnsi="Times New Roman" w:cs="Times New Roman"/>
          <w:sz w:val="28"/>
          <w:szCs w:val="28"/>
        </w:rPr>
        <w:t>1. General classification of Parts of speech</w:t>
      </w: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rPr>
        <w:t>2. Underline the common nouns and circle the proper nouns in the sentences</w:t>
      </w: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rPr>
        <w:t>3.Read the following passage containing common nouns and proper nouns. Put  C in the box after a common noun and  P in the box after a proper noun</w:t>
      </w:r>
    </w:p>
    <w:p w:rsidR="006B621C" w:rsidRPr="00C04021" w:rsidRDefault="006B621C" w:rsidP="006B621C">
      <w:pPr>
        <w:spacing w:after="0"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4.Common and Proper nouns</w:t>
      </w:r>
    </w:p>
    <w:p w:rsidR="006B621C" w:rsidRPr="00C04021" w:rsidRDefault="006B621C" w:rsidP="006B621C">
      <w:pPr>
        <w:spacing w:after="0" w:line="240" w:lineRule="auto"/>
        <w:rPr>
          <w:rFonts w:ascii="Times New Roman" w:hAnsi="Times New Roman" w:cs="Times New Roman"/>
          <w:sz w:val="28"/>
          <w:szCs w:val="28"/>
          <w:lang w:val="az-Latn-AZ"/>
        </w:rPr>
      </w:pPr>
    </w:p>
    <w:p w:rsidR="006B621C" w:rsidRPr="00C04021" w:rsidRDefault="006B621C" w:rsidP="006B621C">
      <w:pPr>
        <w:spacing w:after="0" w:line="240" w:lineRule="auto"/>
        <w:rPr>
          <w:rFonts w:ascii="Times New Roman" w:hAnsi="Times New Roman" w:cs="Times New Roman"/>
          <w:sz w:val="28"/>
          <w:szCs w:val="28"/>
        </w:rPr>
      </w:pPr>
      <w:r w:rsidRPr="00C04021">
        <w:rPr>
          <w:rFonts w:ascii="Times New Roman" w:hAnsi="Times New Roman" w:cs="Times New Roman"/>
          <w:sz w:val="28"/>
          <w:szCs w:val="28"/>
          <w:lang w:val="az-Latn-AZ"/>
        </w:rPr>
        <w:t xml:space="preserve">5. </w:t>
      </w:r>
      <w:r w:rsidRPr="00C04021">
        <w:rPr>
          <w:rFonts w:ascii="Times New Roman" w:hAnsi="Times New Roman" w:cs="Times New Roman"/>
          <w:sz w:val="28"/>
          <w:szCs w:val="28"/>
        </w:rPr>
        <w:t xml:space="preserve">Read the following passage. Notice that the plural nouns are missing. Write the correct plural form of the singular nouns in parentheses  </w:t>
      </w:r>
    </w:p>
    <w:p w:rsidR="006B621C" w:rsidRPr="00C04021" w:rsidRDefault="006B621C" w:rsidP="006B621C">
      <w:pPr>
        <w:spacing w:after="0" w:line="240" w:lineRule="auto"/>
        <w:rPr>
          <w:rFonts w:ascii="Times New Roman" w:hAnsi="Times New Roman" w:cs="Times New Roman"/>
          <w:sz w:val="28"/>
          <w:szCs w:val="28"/>
        </w:rPr>
      </w:pPr>
    </w:p>
    <w:p w:rsidR="006B621C" w:rsidRPr="00C04021" w:rsidRDefault="006B621C" w:rsidP="006B621C">
      <w:pPr>
        <w:spacing w:after="0" w:line="240" w:lineRule="auto"/>
        <w:rPr>
          <w:rFonts w:ascii="Times New Roman" w:hAnsi="Times New Roman" w:cs="Times New Roman"/>
          <w:sz w:val="28"/>
          <w:szCs w:val="28"/>
        </w:rPr>
      </w:pPr>
      <w:r w:rsidRPr="00C04021">
        <w:rPr>
          <w:rFonts w:ascii="Times New Roman" w:hAnsi="Times New Roman" w:cs="Times New Roman"/>
          <w:sz w:val="28"/>
          <w:szCs w:val="28"/>
        </w:rPr>
        <w:t>6.Plural form of the nouns</w:t>
      </w:r>
    </w:p>
    <w:p w:rsidR="006B621C" w:rsidRPr="00C04021" w:rsidRDefault="006B621C" w:rsidP="006B621C">
      <w:pPr>
        <w:spacing w:after="0" w:line="240" w:lineRule="auto"/>
        <w:rPr>
          <w:rFonts w:ascii="Times New Roman" w:hAnsi="Times New Roman" w:cs="Times New Roman"/>
          <w:sz w:val="28"/>
          <w:szCs w:val="28"/>
        </w:rPr>
      </w:pPr>
    </w:p>
    <w:p w:rsidR="006B621C" w:rsidRPr="00C04021" w:rsidRDefault="006B621C" w:rsidP="006B621C">
      <w:pPr>
        <w:spacing w:after="0" w:line="240" w:lineRule="auto"/>
        <w:rPr>
          <w:rFonts w:ascii="Times New Roman" w:hAnsi="Times New Roman" w:cs="Times New Roman"/>
          <w:sz w:val="28"/>
          <w:szCs w:val="28"/>
        </w:rPr>
      </w:pPr>
      <w:r w:rsidRPr="00C04021">
        <w:rPr>
          <w:rFonts w:ascii="Times New Roman" w:hAnsi="Times New Roman" w:cs="Times New Roman"/>
          <w:sz w:val="28"/>
          <w:szCs w:val="28"/>
        </w:rPr>
        <w:t xml:space="preserve">7.Read the sentences. Circle the correct noun </w:t>
      </w:r>
    </w:p>
    <w:p w:rsidR="006B621C" w:rsidRPr="00C04021" w:rsidRDefault="006B621C" w:rsidP="006B621C">
      <w:pPr>
        <w:spacing w:after="0" w:line="240" w:lineRule="auto"/>
        <w:jc w:val="both"/>
        <w:rPr>
          <w:rFonts w:ascii="Times New Roman" w:hAnsi="Times New Roman" w:cs="Times New Roman"/>
          <w:sz w:val="28"/>
          <w:szCs w:val="28"/>
        </w:rPr>
      </w:pPr>
    </w:p>
    <w:p w:rsidR="006B621C" w:rsidRPr="00C04021" w:rsidRDefault="006B621C" w:rsidP="006B621C">
      <w:pPr>
        <w:spacing w:after="0" w:line="240" w:lineRule="auto"/>
        <w:jc w:val="both"/>
        <w:rPr>
          <w:rFonts w:ascii="Times New Roman" w:hAnsi="Times New Roman" w:cs="Times New Roman"/>
          <w:sz w:val="28"/>
          <w:szCs w:val="28"/>
        </w:rPr>
      </w:pPr>
      <w:r w:rsidRPr="00C04021">
        <w:rPr>
          <w:rFonts w:ascii="Times New Roman" w:hAnsi="Times New Roman" w:cs="Times New Roman"/>
          <w:sz w:val="28"/>
          <w:szCs w:val="28"/>
        </w:rPr>
        <w:t>8. Read the following passage. Write the missing collective nouns in the blank spaces. Remember that sometimes there are two words you can use</w:t>
      </w:r>
    </w:p>
    <w:p w:rsidR="006B621C" w:rsidRPr="00C04021" w:rsidRDefault="006B621C" w:rsidP="006B621C">
      <w:pPr>
        <w:spacing w:after="0" w:line="240" w:lineRule="auto"/>
        <w:rPr>
          <w:rFonts w:ascii="Times New Roman" w:hAnsi="Times New Roman" w:cs="Times New Roman"/>
          <w:sz w:val="28"/>
          <w:szCs w:val="28"/>
          <w:lang w:val="az-Latn-AZ"/>
        </w:rPr>
      </w:pPr>
    </w:p>
    <w:p w:rsidR="006B621C" w:rsidRPr="00C04021" w:rsidRDefault="006B621C" w:rsidP="006B621C">
      <w:pPr>
        <w:spacing w:after="0"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 xml:space="preserve">9.Personal Pronouns.Subject and object pronouns </w:t>
      </w:r>
    </w:p>
    <w:p w:rsidR="006B621C" w:rsidRPr="00C04021" w:rsidRDefault="006B621C" w:rsidP="006B621C">
      <w:pPr>
        <w:spacing w:line="240" w:lineRule="auto"/>
        <w:rPr>
          <w:rFonts w:ascii="Times New Roman" w:hAnsi="Times New Roman" w:cs="Times New Roman"/>
          <w:sz w:val="28"/>
          <w:szCs w:val="28"/>
          <w:lang w:val="az-Latn-AZ"/>
        </w:rPr>
      </w:pP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lang w:val="az-Latn-AZ"/>
        </w:rPr>
        <w:t xml:space="preserve">10. </w:t>
      </w:r>
      <w:r w:rsidRPr="00C04021">
        <w:rPr>
          <w:rFonts w:ascii="Times New Roman" w:hAnsi="Times New Roman" w:cs="Times New Roman"/>
          <w:sz w:val="28"/>
          <w:szCs w:val="28"/>
        </w:rPr>
        <w:t xml:space="preserve">Read the following passage. Write the missing subject and object pronouns in the blank spaces   </w:t>
      </w: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rPr>
        <w:t>11.Write the missing possessive pronouns in the blank spaces to complete the sentences</w:t>
      </w: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rPr>
        <w:t>12. Circle at least one indefinite pronoun in each sentence</w:t>
      </w:r>
    </w:p>
    <w:p w:rsidR="006B621C" w:rsidRPr="00C04021" w:rsidRDefault="006B621C" w:rsidP="006B621C">
      <w:pPr>
        <w:rPr>
          <w:rFonts w:ascii="Times New Roman" w:hAnsi="Times New Roman" w:cs="Times New Roman"/>
          <w:sz w:val="28"/>
          <w:szCs w:val="28"/>
        </w:rPr>
      </w:pPr>
      <w:r w:rsidRPr="00C04021">
        <w:rPr>
          <w:rFonts w:ascii="Times New Roman" w:hAnsi="Times New Roman" w:cs="Times New Roman"/>
          <w:sz w:val="28"/>
          <w:szCs w:val="28"/>
          <w:lang w:val="az-Latn-AZ"/>
        </w:rPr>
        <w:t xml:space="preserve">13. </w:t>
      </w:r>
      <w:r w:rsidRPr="00C04021">
        <w:rPr>
          <w:rFonts w:ascii="Times New Roman" w:hAnsi="Times New Roman" w:cs="Times New Roman"/>
          <w:sz w:val="28"/>
          <w:szCs w:val="28"/>
        </w:rPr>
        <w:t>Read the following passage and underline the adjectives. Write S above adjectives of size, C above adjectives of color, Q above adjectives of quality and O above adjectives of origin</w:t>
      </w:r>
    </w:p>
    <w:p w:rsidR="006B621C" w:rsidRPr="00C04021" w:rsidRDefault="006B621C" w:rsidP="006B621C">
      <w:pPr>
        <w:rPr>
          <w:rFonts w:ascii="Times New Roman" w:hAnsi="Times New Roman" w:cs="Times New Roman"/>
          <w:sz w:val="28"/>
          <w:szCs w:val="28"/>
        </w:rPr>
      </w:pPr>
      <w:r w:rsidRPr="00C04021">
        <w:rPr>
          <w:rFonts w:ascii="Times New Roman" w:hAnsi="Times New Roman" w:cs="Times New Roman"/>
          <w:sz w:val="28"/>
          <w:szCs w:val="28"/>
        </w:rPr>
        <w:t>14. The following passage contains a lot of adjectives. Some of the adjectives appear in the wrong order. First underline the wrongly ordered adjectives. Then write them in their correct order on the lines below the passage</w:t>
      </w:r>
    </w:p>
    <w:p w:rsidR="006B621C" w:rsidRPr="00C04021" w:rsidRDefault="006B621C" w:rsidP="006B621C">
      <w:pPr>
        <w:rPr>
          <w:rFonts w:ascii="Times New Roman" w:hAnsi="Times New Roman" w:cs="Times New Roman"/>
          <w:sz w:val="28"/>
          <w:szCs w:val="28"/>
          <w:lang w:val="az-Latn-AZ"/>
        </w:rPr>
      </w:pPr>
      <w:r w:rsidRPr="00C04021">
        <w:rPr>
          <w:rFonts w:ascii="Times New Roman" w:hAnsi="Times New Roman" w:cs="Times New Roman"/>
          <w:sz w:val="28"/>
          <w:szCs w:val="28"/>
        </w:rPr>
        <w:lastRenderedPageBreak/>
        <w:t>15</w:t>
      </w:r>
      <w:r w:rsidRPr="00C04021">
        <w:rPr>
          <w:rFonts w:ascii="Times New Roman" w:hAnsi="Times New Roman" w:cs="Times New Roman"/>
          <w:sz w:val="28"/>
          <w:szCs w:val="28"/>
          <w:lang w:val="az-Latn-AZ"/>
        </w:rPr>
        <w:t>.Kinds of Adjectives</w:t>
      </w:r>
    </w:p>
    <w:p w:rsidR="006B621C" w:rsidRPr="00C04021" w:rsidRDefault="006B621C" w:rsidP="006B621C">
      <w:pPr>
        <w:rPr>
          <w:rFonts w:ascii="Times New Roman" w:hAnsi="Times New Roman" w:cs="Times New Roman"/>
          <w:sz w:val="28"/>
          <w:szCs w:val="28"/>
        </w:rPr>
      </w:pPr>
      <w:r w:rsidRPr="00C04021">
        <w:rPr>
          <w:rFonts w:ascii="Times New Roman" w:hAnsi="Times New Roman" w:cs="Times New Roman"/>
          <w:sz w:val="28"/>
          <w:szCs w:val="28"/>
        </w:rPr>
        <w:t>16. Circle  derivative adverbs in each sentence</w:t>
      </w: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rPr>
        <w:t>17.Syntactical functions of the noun</w:t>
      </w: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rPr>
        <w:t>18.Classification of the Pronouns</w:t>
      </w: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rPr>
        <w:t>19.Degrees of comparison of the adjectives</w:t>
      </w:r>
    </w:p>
    <w:p w:rsidR="006B621C" w:rsidRPr="00C04021" w:rsidRDefault="006B621C" w:rsidP="006B621C">
      <w:pPr>
        <w:spacing w:line="240" w:lineRule="auto"/>
        <w:rPr>
          <w:rFonts w:ascii="Times New Roman" w:hAnsi="Times New Roman" w:cs="Times New Roman"/>
          <w:sz w:val="28"/>
          <w:szCs w:val="28"/>
        </w:rPr>
      </w:pPr>
      <w:r w:rsidRPr="00C04021">
        <w:rPr>
          <w:rFonts w:ascii="Times New Roman" w:hAnsi="Times New Roman" w:cs="Times New Roman"/>
          <w:sz w:val="28"/>
          <w:szCs w:val="28"/>
        </w:rPr>
        <w:t>20.The use of the Articles in some syntactical  functions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21.General classification of the verb</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22.Read the following sentences,underline the verb in each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23.The verb to be,to do,to have</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24.Modal verbs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 xml:space="preserve">25.Fill in the blank spaces with the third person singular form of the verbs in </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 xml:space="preserve">    parantheses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26.Complete the following sentences by writing am,are,is in the blank spaces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27.Tenses in the Active Voice</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28.Fill in there is,there are, there isn’t,there aren’t in the blank spaces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29.The Continuous  forms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30.Fill in the blanks with the present progressive tense of the verb</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31</w:t>
      </w:r>
      <w:r w:rsidRPr="00C04021">
        <w:rPr>
          <w:rFonts w:ascii="Times New Roman" w:hAnsi="Times New Roman" w:cs="Times New Roman"/>
          <w:sz w:val="28"/>
          <w:szCs w:val="28"/>
        </w:rPr>
        <w:t>.</w:t>
      </w:r>
      <w:r w:rsidRPr="00C04021">
        <w:rPr>
          <w:rFonts w:ascii="Times New Roman" w:hAnsi="Times New Roman" w:cs="Times New Roman"/>
          <w:sz w:val="28"/>
          <w:szCs w:val="28"/>
          <w:lang w:val="az-Latn-AZ"/>
        </w:rPr>
        <w:t>The Perfect forms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32.Complete the sentences with the verbs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33.Insert  was,were in the blank spaces in the  given passage</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34.Draw a circle around the correct past tense verb in each sentences below</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35.The Perfect Continuous forms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36.The Passive Voice</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37.Complete the sentences with the present perfect tense of the verbs in parantheses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lastRenderedPageBreak/>
        <w:t>38.Fill in the blanks with the contractions don’t,doesn’t,didn’t</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39.Make a gerund from each verb below</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40.Complete the sentences using can and can’t in the gaps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41.The Imperative form of the verb</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42.Are the words underlined  in the following sentences adverbs or adjectives?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43.The infinitive and its functions in the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44.Underline the adverb or adverb phrase that describes the verb</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45.Choose the adjective from the box and turn it into an adverb to complete the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46.Underline the preposition in each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47.Circlethe preposition in each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48.Complete each sentences by using a preposition from the box</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49.The Participle as a structural part of speech</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50.Underline the noun or pronoun that is the object of the preposition</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51.Complete the sentences by adding commas, and,or</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52.The Gerund as a non- finite form of the verb</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53.The Adverb and its types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54.Syntactical function of the adverb in the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55.The words of the category of state</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56.The modal words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57.Rewrite the sentences using interjunction</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58.The interjunction</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59.The structural parts of speech</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60.Fill in the blank spaces with the modal words given below</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61.The Imperative form of verbs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lastRenderedPageBreak/>
        <w:t>62.Underline the noun and pronoun that is the object of the preposition</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63.Join the two sentences with and,but,or.</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64.Circle the conjunction inthe given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65.Make the following sentences negative and rewrite them</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66.Use negative words such as no,not,never</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67.Use the given prepositions in your own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 xml:space="preserve">68.Rewrite the following sentences by putting commas and apastrophes in the </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 xml:space="preserve">    correct  places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69.Put capital letters in the correct places as you rewrite the given sentences</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 xml:space="preserve">70.Complete these indirect speech sentences with the correct pronoun or </w:t>
      </w:r>
    </w:p>
    <w:p w:rsidR="006B621C" w:rsidRPr="00C04021" w:rsidRDefault="006B621C" w:rsidP="006B621C">
      <w:pPr>
        <w:spacing w:line="240" w:lineRule="auto"/>
        <w:rPr>
          <w:rFonts w:ascii="Times New Roman" w:hAnsi="Times New Roman" w:cs="Times New Roman"/>
          <w:sz w:val="28"/>
          <w:szCs w:val="28"/>
          <w:lang w:val="az-Latn-AZ"/>
        </w:rPr>
      </w:pPr>
      <w:r w:rsidRPr="00C04021">
        <w:rPr>
          <w:rFonts w:ascii="Times New Roman" w:hAnsi="Times New Roman" w:cs="Times New Roman"/>
          <w:sz w:val="28"/>
          <w:szCs w:val="28"/>
          <w:lang w:val="az-Latn-AZ"/>
        </w:rPr>
        <w:t xml:space="preserve">     determiner</w:t>
      </w:r>
    </w:p>
    <w:p w:rsidR="00F40078" w:rsidRDefault="00F40078"/>
    <w:sectPr w:rsidR="00F40078" w:rsidSect="00F40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2 Times AzLat">
    <w:panose1 w:val="02020603050405020304"/>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6B621C"/>
    <w:rsid w:val="0013023F"/>
    <w:rsid w:val="00194B61"/>
    <w:rsid w:val="001F01DE"/>
    <w:rsid w:val="002C09F5"/>
    <w:rsid w:val="003E258E"/>
    <w:rsid w:val="004E3390"/>
    <w:rsid w:val="006B0A17"/>
    <w:rsid w:val="006B621C"/>
    <w:rsid w:val="00801BB7"/>
    <w:rsid w:val="008A468D"/>
    <w:rsid w:val="009D44B6"/>
    <w:rsid w:val="00A011B1"/>
    <w:rsid w:val="00AD097F"/>
    <w:rsid w:val="00AD2108"/>
    <w:rsid w:val="00B223FD"/>
    <w:rsid w:val="00B8579A"/>
    <w:rsid w:val="00C30814"/>
    <w:rsid w:val="00C87E9A"/>
    <w:rsid w:val="00CE4175"/>
    <w:rsid w:val="00E304D9"/>
    <w:rsid w:val="00E30CFD"/>
    <w:rsid w:val="00F4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1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2021-10-11T07:50:00Z</dcterms:created>
  <dcterms:modified xsi:type="dcterms:W3CDTF">2021-10-11T07:50:00Z</dcterms:modified>
</cp:coreProperties>
</file>