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B6" w:rsidRDefault="009217B6" w:rsidP="009217B6">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NAXÇIVAN MÜƏLLİMLƏR İNSTİTUTU</w:t>
      </w:r>
    </w:p>
    <w:p w:rsidR="00D72589" w:rsidRDefault="00D72589" w:rsidP="00D72589">
      <w:pPr>
        <w:rPr>
          <w:rFonts w:ascii="Times New Roman" w:hAnsi="Times New Roman" w:cs="Times New Roman"/>
          <w:sz w:val="24"/>
          <w:szCs w:val="24"/>
          <w:lang w:val="az-Latn-AZ"/>
        </w:rPr>
      </w:pPr>
      <w:r w:rsidRPr="00300AB6">
        <w:rPr>
          <w:rFonts w:ascii="Times New Roman" w:hAnsi="Times New Roman" w:cs="Times New Roman"/>
          <w:b/>
          <w:sz w:val="24"/>
          <w:szCs w:val="24"/>
          <w:lang w:val="az-Latn-AZ"/>
        </w:rPr>
        <w:t>Fakultə:</w:t>
      </w:r>
      <w:r w:rsidR="006E7DAD">
        <w:rPr>
          <w:rFonts w:ascii="Times New Roman" w:hAnsi="Times New Roman" w:cs="Times New Roman"/>
          <w:sz w:val="24"/>
          <w:szCs w:val="24"/>
          <w:lang w:val="az-Latn-AZ"/>
        </w:rPr>
        <w:t xml:space="preserve"> </w:t>
      </w:r>
      <w:r w:rsidR="00427F9D">
        <w:rPr>
          <w:rFonts w:ascii="Times New Roman" w:hAnsi="Times New Roman" w:cs="Times New Roman"/>
          <w:sz w:val="24"/>
          <w:szCs w:val="24"/>
          <w:lang w:val="az-Latn-AZ"/>
        </w:rPr>
        <w:t>Pedaqoji</w:t>
      </w:r>
      <w:bookmarkStart w:id="0" w:name="_GoBack"/>
      <w:bookmarkEnd w:id="0"/>
    </w:p>
    <w:p w:rsidR="006E7DAD" w:rsidRPr="006E7DAD" w:rsidRDefault="006E7DAD" w:rsidP="00D72589">
      <w:pPr>
        <w:rPr>
          <w:rFonts w:ascii="Times New Roman" w:hAnsi="Times New Roman" w:cs="Times New Roman"/>
          <w:sz w:val="24"/>
          <w:szCs w:val="24"/>
          <w:lang w:val="az-Latn-AZ"/>
        </w:rPr>
      </w:pPr>
      <w:r w:rsidRPr="006E7DAD">
        <w:rPr>
          <w:rFonts w:ascii="Times New Roman" w:hAnsi="Times New Roman" w:cs="Times New Roman"/>
          <w:b/>
          <w:sz w:val="24"/>
          <w:szCs w:val="24"/>
          <w:lang w:val="az-Latn-AZ"/>
        </w:rPr>
        <w:t>Kafedra:</w:t>
      </w:r>
      <w:r>
        <w:rPr>
          <w:rFonts w:ascii="Times New Roman" w:hAnsi="Times New Roman" w:cs="Times New Roman"/>
          <w:b/>
          <w:sz w:val="24"/>
          <w:szCs w:val="24"/>
          <w:lang w:val="az-Latn-AZ"/>
        </w:rPr>
        <w:t xml:space="preserve"> </w:t>
      </w:r>
      <w:r>
        <w:rPr>
          <w:rFonts w:ascii="Times New Roman" w:hAnsi="Times New Roman" w:cs="Times New Roman"/>
          <w:sz w:val="24"/>
          <w:szCs w:val="24"/>
          <w:lang w:val="az-Latn-AZ"/>
        </w:rPr>
        <w:t>Ümumi fənlər</w:t>
      </w:r>
    </w:p>
    <w:p w:rsidR="00D72589" w:rsidRPr="00300AB6" w:rsidRDefault="00D72589" w:rsidP="00D72589">
      <w:pPr>
        <w:rPr>
          <w:rFonts w:ascii="Times New Roman" w:hAnsi="Times New Roman" w:cs="Times New Roman"/>
          <w:sz w:val="24"/>
          <w:szCs w:val="24"/>
          <w:lang w:val="az-Latn-AZ"/>
        </w:rPr>
      </w:pPr>
      <w:r w:rsidRPr="00300AB6">
        <w:rPr>
          <w:rFonts w:ascii="Times New Roman" w:hAnsi="Times New Roman" w:cs="Times New Roman"/>
          <w:b/>
          <w:sz w:val="24"/>
          <w:szCs w:val="24"/>
          <w:lang w:val="az-Latn-AZ"/>
        </w:rPr>
        <w:t>İxtisas:</w:t>
      </w:r>
      <w:r w:rsidR="007E3EF0">
        <w:rPr>
          <w:rFonts w:ascii="Times New Roman" w:hAnsi="Times New Roman" w:cs="Times New Roman"/>
          <w:sz w:val="24"/>
          <w:szCs w:val="24"/>
          <w:lang w:val="az-Latn-AZ"/>
        </w:rPr>
        <w:t xml:space="preserve"> Azərbaycan dili və ədəbiyyat</w:t>
      </w:r>
      <w:r w:rsidR="002752F7">
        <w:rPr>
          <w:rFonts w:ascii="Times New Roman" w:hAnsi="Times New Roman" w:cs="Times New Roman"/>
          <w:sz w:val="24"/>
          <w:szCs w:val="24"/>
          <w:lang w:val="az-Latn-AZ"/>
        </w:rPr>
        <w:t xml:space="preserve"> </w:t>
      </w:r>
      <w:r w:rsidR="006E7DAD">
        <w:rPr>
          <w:rFonts w:ascii="Times New Roman" w:hAnsi="Times New Roman" w:cs="Times New Roman"/>
          <w:sz w:val="24"/>
          <w:szCs w:val="24"/>
          <w:lang w:val="az-Latn-AZ"/>
        </w:rPr>
        <w:t>müəllimliyi</w:t>
      </w:r>
    </w:p>
    <w:p w:rsidR="00D72589" w:rsidRDefault="00D72589" w:rsidP="00D72589">
      <w:pPr>
        <w:rPr>
          <w:rFonts w:ascii="Times New Roman" w:hAnsi="Times New Roman" w:cs="Times New Roman"/>
          <w:sz w:val="24"/>
          <w:szCs w:val="24"/>
          <w:lang w:val="az-Latn-AZ"/>
        </w:rPr>
      </w:pPr>
      <w:r w:rsidRPr="00300AB6">
        <w:rPr>
          <w:rFonts w:ascii="Times New Roman" w:hAnsi="Times New Roman" w:cs="Times New Roman"/>
          <w:b/>
          <w:sz w:val="24"/>
          <w:szCs w:val="24"/>
          <w:lang w:val="az-Latn-AZ"/>
        </w:rPr>
        <w:t>Kurs:</w:t>
      </w:r>
      <w:r w:rsidRPr="00300AB6">
        <w:rPr>
          <w:rFonts w:ascii="Times New Roman" w:hAnsi="Times New Roman" w:cs="Times New Roman"/>
          <w:sz w:val="24"/>
          <w:szCs w:val="24"/>
          <w:lang w:val="az-Latn-AZ"/>
        </w:rPr>
        <w:t xml:space="preserve"> I</w:t>
      </w:r>
    </w:p>
    <w:p w:rsidR="006E7DAD" w:rsidRDefault="006E7DAD" w:rsidP="00D72589">
      <w:pPr>
        <w:rPr>
          <w:rFonts w:ascii="Times New Roman" w:hAnsi="Times New Roman" w:cs="Times New Roman"/>
          <w:sz w:val="24"/>
          <w:szCs w:val="24"/>
          <w:lang w:val="az-Latn-AZ"/>
        </w:rPr>
      </w:pPr>
      <w:r w:rsidRPr="006E7DAD">
        <w:rPr>
          <w:rFonts w:ascii="Times New Roman" w:hAnsi="Times New Roman" w:cs="Times New Roman"/>
          <w:b/>
          <w:sz w:val="24"/>
          <w:szCs w:val="24"/>
          <w:lang w:val="az-Latn-AZ"/>
        </w:rPr>
        <w:t>Semestr:</w:t>
      </w:r>
      <w:r>
        <w:rPr>
          <w:rFonts w:ascii="Times New Roman" w:hAnsi="Times New Roman" w:cs="Times New Roman"/>
          <w:b/>
          <w:sz w:val="24"/>
          <w:szCs w:val="24"/>
          <w:lang w:val="az-Latn-AZ"/>
        </w:rPr>
        <w:t xml:space="preserve"> </w:t>
      </w:r>
      <w:r w:rsidRPr="006E7DAD">
        <w:rPr>
          <w:rFonts w:ascii="Times New Roman" w:hAnsi="Times New Roman" w:cs="Times New Roman"/>
          <w:sz w:val="24"/>
          <w:szCs w:val="24"/>
          <w:lang w:val="az-Latn-AZ"/>
        </w:rPr>
        <w:t>I</w:t>
      </w:r>
    </w:p>
    <w:p w:rsidR="006E7DAD" w:rsidRDefault="006E7DAD" w:rsidP="00D72589">
      <w:pPr>
        <w:rPr>
          <w:rFonts w:ascii="Times New Roman" w:hAnsi="Times New Roman" w:cs="Times New Roman"/>
          <w:sz w:val="24"/>
          <w:szCs w:val="24"/>
          <w:lang w:val="az-Latn-AZ"/>
        </w:rPr>
      </w:pPr>
      <w:r w:rsidRPr="00300AB6">
        <w:rPr>
          <w:rFonts w:ascii="Times New Roman" w:hAnsi="Times New Roman" w:cs="Times New Roman"/>
          <w:b/>
          <w:sz w:val="24"/>
          <w:szCs w:val="24"/>
          <w:lang w:val="az-Latn-AZ"/>
        </w:rPr>
        <w:t>Fənn:</w:t>
      </w:r>
      <w:r w:rsidRPr="00300AB6">
        <w:rPr>
          <w:rFonts w:ascii="Times New Roman" w:hAnsi="Times New Roman" w:cs="Times New Roman"/>
          <w:sz w:val="24"/>
          <w:szCs w:val="24"/>
          <w:lang w:val="az-Latn-AZ"/>
        </w:rPr>
        <w:t xml:space="preserve"> Mülki müdafiə və ilkin tibbi yardım</w:t>
      </w:r>
    </w:p>
    <w:p w:rsidR="00D72589" w:rsidRDefault="00D72589" w:rsidP="00D72589">
      <w:pPr>
        <w:rPr>
          <w:rFonts w:ascii="Times New Roman" w:hAnsi="Times New Roman" w:cs="Times New Roman"/>
          <w:sz w:val="24"/>
          <w:szCs w:val="24"/>
          <w:lang w:val="az-Latn-AZ"/>
        </w:rPr>
      </w:pPr>
      <w:r w:rsidRPr="00300AB6">
        <w:rPr>
          <w:rFonts w:ascii="Times New Roman" w:hAnsi="Times New Roman" w:cs="Times New Roman"/>
          <w:b/>
          <w:sz w:val="24"/>
          <w:szCs w:val="24"/>
          <w:lang w:val="az-Latn-AZ"/>
        </w:rPr>
        <w:t>Müəllim:</w:t>
      </w:r>
      <w:r w:rsidRPr="00300AB6">
        <w:rPr>
          <w:rFonts w:ascii="Times New Roman" w:hAnsi="Times New Roman" w:cs="Times New Roman"/>
          <w:sz w:val="24"/>
          <w:szCs w:val="24"/>
          <w:lang w:val="az-Latn-AZ"/>
        </w:rPr>
        <w:t xml:space="preserve">   Ağayeva Xatın </w:t>
      </w:r>
      <w:r w:rsidR="006E7DAD">
        <w:rPr>
          <w:rFonts w:ascii="Times New Roman" w:hAnsi="Times New Roman" w:cs="Times New Roman"/>
          <w:sz w:val="24"/>
          <w:szCs w:val="24"/>
          <w:lang w:val="az-Latn-AZ"/>
        </w:rPr>
        <w:t>Elşad qızı</w:t>
      </w:r>
    </w:p>
    <w:p w:rsidR="006E7DAD" w:rsidRPr="006E7DAD" w:rsidRDefault="006E7DAD" w:rsidP="006E7DAD">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İMTAHAN SUALLARI</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Mülki müdafiənin Tibb xidmətinin əsas vəzifələri</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Müasir qırğın silahlarının zədələyici amillərindən əhalinin müdafiə etməsi üçün tibbi tədbirlər lompleksini sadalayın</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bCs/>
          <w:sz w:val="24"/>
          <w:szCs w:val="24"/>
          <w:lang w:val="az-Latn-AZ" w:eastAsia="ru-RU"/>
        </w:rPr>
        <w:t>Mülki müdafiə sistemində göstərilən tibbi yardımın növləri</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Ilkin tibbi yardım nədən ibarətdir</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Tibbi köçürmənin mərhələləri</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Fövqəladə hallar haqqında qısa məlumat</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Fövqəladə halların inkişaf mərhələləri</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Fövqəladə hadisələrin təsnifatı</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Lokal, regional və qlobal fövqəladə hadisələr</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Universitetin yerləşdiyi ərazidə baş verə biləcək fövqəladə hadisələr</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Ekoloji xarakterli fövqəladə hadisələr</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MM rabitə və xəbərdarlıq sisteminin vəzifələri və təşkili prinsipləri</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Lokal xəbərdarlıq sisteminin istifadə qaydası</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Fövqəladə vəziyyət zamanı xəbərdarlıq siqnalları</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“Hamının diqqətinə” xəbərdarlıq siqnalı</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Diqqət! Diqqət! Danışır Mülki Müdafiə Qərargahı! Vətəndaşlar, hava həyəcanıdır! siqnalı verilirsə əhali nə etməlidir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«Kimya həyəcanı» siqnalı nə zaman verilir və bu zaman nə etmək lazımdır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Kimyəvi zəhərlənmə ocaqlarından və bakterioloji yoluxma ocağından əhalinin çıxarılması.</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Radiasiya həyəcanı zamanı görülən mühafizə tədbirləri</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Yoluxucu xəstəlik həyəcanı zamanı nə edilməlidir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Subasmış ərazilərdə görülməli olan ilkin tədbirlər haqqında qısa məlumat</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Qəza-xilasetmə işləri dedikdə nə başa düşülür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Qəza-xilasetmə işlərinə hansı tədbirlər aiddir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İkincili zədələyici amillərin (yanğın, partlayış, subasma və s.) təsirindən sonrakı dağıntı və itkilərin qarşısını almaq üçün, həm də zərər çəkmiş əhalinin və iqtisadiyyat obyektlərinin fəaliyyətini təmin etmək üçün görülməli olan tədbirləri sadalayın</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Digər təxirəsalınmaz işlər dedikdə nə başa düşülür vəbura nələr daxildir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Zədələnmə və zəhərlənmə ocaqlarında xilasetmə işləri necə aparılır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Radiasiya qəzaları zamanı əhalinin mühafizəsi üçün yerinə yetirilən əsas tədbirlərə nələr aiddir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Zədələnmə ocaqlarında xilasetmə işləri aparılarkən əməl olunması zəruri olan təhlükəsizlik tədbirlərini sadalayın</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lastRenderedPageBreak/>
        <w:t>Xilasetmə işləri dedikdə nə başa düşülür və bura nələr aiddir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Xilasetmə işlərini gördükdə hansı prinsiplərə riayət etmək lazımdır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Nüvə zədələnməsi ocağında xilasetmə işləri aparılarkən hansı təhlükəsizlik qaydalarına riayət edilməlidir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Sınıq nədir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Sınıqlar haqqında qısa məlumat: qapalı və açıq sınıqlar</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Çıxıq nədir ? haqqında qısa məlumat</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Yanıq nədir ? yanığın dərəcələri</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I və II dərəcəli yanıqlar</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III və IV dərəcəli yanıqlar</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 xml:space="preserve"> Yanıqlar zamanı ilk yardım qaydaları</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Hansı yanıq halları zamanı dərhal vaxt itirmədən təcili yardım çağırılmalıdır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Yanıq zamanı nə etmək olmaz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Gözlərin yanığı zamanı görülməsi vacib tədbirlər hansılardır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 xml:space="preserve"> Zəlzələ nədir ?</w:t>
      </w:r>
    </w:p>
    <w:p w:rsidR="00D72589" w:rsidRPr="00300AB6" w:rsidRDefault="00D72589" w:rsidP="00D72589">
      <w:pPr>
        <w:pStyle w:val="ListParagraph"/>
        <w:numPr>
          <w:ilvl w:val="0"/>
          <w:numId w:val="1"/>
        </w:numPr>
        <w:rPr>
          <w:rFonts w:ascii="Times New Roman" w:hAnsi="Times New Roman" w:cs="Times New Roman"/>
          <w:b/>
          <w:sz w:val="24"/>
          <w:szCs w:val="24"/>
          <w:lang w:val="az-Latn-AZ"/>
        </w:rPr>
      </w:pPr>
      <w:r w:rsidRPr="00300AB6">
        <w:rPr>
          <w:rStyle w:val="Strong"/>
          <w:rFonts w:ascii="Times New Roman" w:hAnsi="Times New Roman" w:cs="Times New Roman"/>
          <w:b w:val="0"/>
          <w:spacing w:val="-5"/>
          <w:sz w:val="24"/>
          <w:szCs w:val="24"/>
          <w:lang w:val="az-Latn-AZ"/>
        </w:rPr>
        <w:t>Zəlzələ necə yaranır</w:t>
      </w:r>
      <w:r w:rsidRPr="00300AB6">
        <w:rPr>
          <w:rFonts w:ascii="Times New Roman" w:eastAsia="Times New Roman" w:hAnsi="Times New Roman" w:cs="Times New Roman"/>
          <w:b/>
          <w:sz w:val="24"/>
          <w:szCs w:val="24"/>
          <w:lang w:val="az-Latn-AZ" w:eastAsia="ru-RU"/>
        </w:rPr>
        <w:t xml:space="preserve"> </w:t>
      </w:r>
      <w:r w:rsidRPr="00300AB6">
        <w:rPr>
          <w:rFonts w:ascii="Times New Roman" w:eastAsia="Times New Roman" w:hAnsi="Times New Roman" w:cs="Times New Roman"/>
          <w:sz w:val="24"/>
          <w:szCs w:val="24"/>
          <w:lang w:val="az-Latn-AZ" w:eastAsia="ru-RU"/>
        </w:rPr>
        <w:t>?</w:t>
      </w:r>
    </w:p>
    <w:p w:rsidR="00D72589" w:rsidRPr="00300AB6" w:rsidRDefault="00D72589" w:rsidP="00D72589">
      <w:pPr>
        <w:pStyle w:val="ListParagraph"/>
        <w:numPr>
          <w:ilvl w:val="0"/>
          <w:numId w:val="1"/>
        </w:numPr>
        <w:rPr>
          <w:rFonts w:ascii="Times New Roman" w:hAnsi="Times New Roman" w:cs="Times New Roman"/>
          <w:b/>
          <w:sz w:val="24"/>
          <w:szCs w:val="24"/>
          <w:lang w:val="az-Latn-AZ"/>
        </w:rPr>
      </w:pPr>
      <w:r w:rsidRPr="00300AB6">
        <w:rPr>
          <w:rStyle w:val="Strong"/>
          <w:rFonts w:ascii="Times New Roman" w:hAnsi="Times New Roman" w:cs="Times New Roman"/>
          <w:b w:val="0"/>
          <w:spacing w:val="-5"/>
          <w:sz w:val="24"/>
          <w:szCs w:val="24"/>
          <w:lang w:val="az-Latn-AZ"/>
        </w:rPr>
        <w:t>Zəlzələnin növləri hansılardır</w:t>
      </w:r>
      <w:r w:rsidRPr="00300AB6">
        <w:rPr>
          <w:rFonts w:ascii="Times New Roman" w:eastAsia="Times New Roman" w:hAnsi="Times New Roman" w:cs="Times New Roman"/>
          <w:b/>
          <w:sz w:val="24"/>
          <w:szCs w:val="24"/>
          <w:lang w:eastAsia="ru-RU"/>
        </w:rPr>
        <w:t xml:space="preserve"> </w:t>
      </w:r>
      <w:r w:rsidRPr="00300AB6">
        <w:rPr>
          <w:rFonts w:ascii="Times New Roman" w:eastAsia="Times New Roman" w:hAnsi="Times New Roman" w:cs="Times New Roman"/>
          <w:sz w:val="24"/>
          <w:szCs w:val="24"/>
          <w:lang w:val="az-Latn-AZ" w:eastAsia="ru-RU"/>
        </w:rPr>
        <w:t>?</w:t>
      </w:r>
    </w:p>
    <w:p w:rsidR="00D72589" w:rsidRPr="00300AB6" w:rsidRDefault="00D72589" w:rsidP="00D72589">
      <w:pPr>
        <w:pStyle w:val="ListParagraph"/>
        <w:numPr>
          <w:ilvl w:val="0"/>
          <w:numId w:val="1"/>
        </w:numPr>
        <w:rPr>
          <w:rFonts w:ascii="Times New Roman" w:hAnsi="Times New Roman" w:cs="Times New Roman"/>
          <w:b/>
          <w:sz w:val="24"/>
          <w:szCs w:val="24"/>
          <w:lang w:val="az-Latn-AZ"/>
        </w:rPr>
      </w:pPr>
      <w:r w:rsidRPr="00300AB6">
        <w:rPr>
          <w:rFonts w:ascii="Times New Roman" w:eastAsia="Times New Roman" w:hAnsi="Times New Roman" w:cs="Times New Roman"/>
          <w:sz w:val="24"/>
          <w:szCs w:val="24"/>
          <w:lang w:val="az-Latn-AZ" w:eastAsia="ru-RU"/>
        </w:rPr>
        <w:t xml:space="preserve">Tektonik və vulkanik zəlzələlər </w:t>
      </w:r>
    </w:p>
    <w:p w:rsidR="00D72589" w:rsidRPr="00300AB6" w:rsidRDefault="00D72589" w:rsidP="00D72589">
      <w:pPr>
        <w:pStyle w:val="ListParagraph"/>
        <w:numPr>
          <w:ilvl w:val="0"/>
          <w:numId w:val="1"/>
        </w:numPr>
        <w:rPr>
          <w:rStyle w:val="Strong"/>
          <w:rFonts w:ascii="Times New Roman" w:hAnsi="Times New Roman" w:cs="Times New Roman"/>
          <w:bCs w:val="0"/>
          <w:sz w:val="24"/>
          <w:szCs w:val="24"/>
          <w:lang w:val="az-Latn-AZ"/>
        </w:rPr>
      </w:pPr>
      <w:r w:rsidRPr="00300AB6">
        <w:rPr>
          <w:rStyle w:val="Strong"/>
          <w:rFonts w:ascii="Times New Roman" w:hAnsi="Times New Roman" w:cs="Times New Roman"/>
          <w:b w:val="0"/>
          <w:spacing w:val="-5"/>
          <w:sz w:val="24"/>
          <w:szCs w:val="24"/>
        </w:rPr>
        <w:t>Çöküntü (denudasiya) zəlzələlər</w:t>
      </w:r>
    </w:p>
    <w:p w:rsidR="00D72589" w:rsidRPr="00300AB6" w:rsidRDefault="00D72589" w:rsidP="00D72589">
      <w:pPr>
        <w:pStyle w:val="ListParagraph"/>
        <w:numPr>
          <w:ilvl w:val="0"/>
          <w:numId w:val="1"/>
        </w:numPr>
        <w:rPr>
          <w:rStyle w:val="Strong"/>
          <w:rFonts w:ascii="Times New Roman" w:hAnsi="Times New Roman" w:cs="Times New Roman"/>
          <w:bCs w:val="0"/>
          <w:sz w:val="24"/>
          <w:szCs w:val="24"/>
          <w:lang w:val="az-Latn-AZ"/>
        </w:rPr>
      </w:pPr>
      <w:r w:rsidRPr="00300AB6">
        <w:rPr>
          <w:rStyle w:val="Strong"/>
          <w:rFonts w:ascii="Times New Roman" w:hAnsi="Times New Roman" w:cs="Times New Roman"/>
          <w:b w:val="0"/>
          <w:spacing w:val="-5"/>
          <w:sz w:val="24"/>
          <w:szCs w:val="24"/>
          <w:lang w:val="az-Latn-AZ"/>
        </w:rPr>
        <w:t>Sunami haqqında qısa məlumat</w:t>
      </w:r>
    </w:p>
    <w:p w:rsidR="00D72589" w:rsidRPr="00300AB6" w:rsidRDefault="00D72589" w:rsidP="00D72589">
      <w:pPr>
        <w:pStyle w:val="ListParagraph"/>
        <w:numPr>
          <w:ilvl w:val="0"/>
          <w:numId w:val="1"/>
        </w:numPr>
        <w:rPr>
          <w:rStyle w:val="Strong"/>
          <w:rFonts w:ascii="Times New Roman" w:hAnsi="Times New Roman" w:cs="Times New Roman"/>
          <w:b w:val="0"/>
          <w:bCs w:val="0"/>
          <w:sz w:val="24"/>
          <w:szCs w:val="24"/>
          <w:lang w:val="az-Latn-AZ"/>
        </w:rPr>
      </w:pPr>
      <w:r w:rsidRPr="00300AB6">
        <w:rPr>
          <w:rStyle w:val="Strong"/>
          <w:rFonts w:ascii="Times New Roman" w:hAnsi="Times New Roman" w:cs="Times New Roman"/>
          <w:b w:val="0"/>
          <w:spacing w:val="-5"/>
          <w:sz w:val="24"/>
          <w:szCs w:val="24"/>
          <w:lang w:val="az-Latn-AZ"/>
        </w:rPr>
        <w:t>Zəlzələlər zamanı ilk yardım</w:t>
      </w:r>
    </w:p>
    <w:p w:rsidR="00D72589" w:rsidRPr="00300AB6" w:rsidRDefault="00D72589" w:rsidP="00D72589">
      <w:pPr>
        <w:pStyle w:val="ListParagraph"/>
        <w:numPr>
          <w:ilvl w:val="0"/>
          <w:numId w:val="1"/>
        </w:numPr>
        <w:rPr>
          <w:rFonts w:ascii="Times New Roman" w:hAnsi="Times New Roman" w:cs="Times New Roman"/>
          <w:b/>
          <w:sz w:val="24"/>
          <w:szCs w:val="24"/>
          <w:lang w:val="az-Latn-AZ"/>
        </w:rPr>
      </w:pPr>
      <w:r w:rsidRPr="00300AB6">
        <w:rPr>
          <w:rFonts w:ascii="Times New Roman" w:eastAsia="Times New Roman" w:hAnsi="Times New Roman" w:cs="Times New Roman"/>
          <w:sz w:val="24"/>
          <w:szCs w:val="24"/>
          <w:lang w:val="az-Latn-AZ" w:eastAsia="ru-RU"/>
        </w:rPr>
        <w:t>Yanıqlar zamanı ağrı kəsicilərdən nə zaman istifadə olunur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Zəhərlənmə nədir ?</w:t>
      </w:r>
    </w:p>
    <w:p w:rsidR="00D72589" w:rsidRPr="00300AB6" w:rsidRDefault="00D72589" w:rsidP="00D72589">
      <w:pPr>
        <w:pStyle w:val="ListParagraph"/>
        <w:numPr>
          <w:ilvl w:val="0"/>
          <w:numId w:val="1"/>
        </w:numPr>
        <w:rPr>
          <w:rFonts w:ascii="Times New Roman" w:hAnsi="Times New Roman" w:cs="Times New Roman"/>
          <w:b/>
          <w:sz w:val="24"/>
          <w:szCs w:val="24"/>
          <w:lang w:val="az-Latn-AZ"/>
        </w:rPr>
      </w:pPr>
      <w:r w:rsidRPr="00300AB6">
        <w:rPr>
          <w:rFonts w:ascii="Times New Roman" w:eastAsia="Times New Roman" w:hAnsi="Times New Roman" w:cs="Times New Roman"/>
          <w:sz w:val="24"/>
          <w:szCs w:val="24"/>
          <w:lang w:val="az-Latn-AZ" w:eastAsia="ru-RU"/>
        </w:rPr>
        <w:t>Zəhərlənmələr zamanı təcili tədbirlər hansılardır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Zəhərlənmələr zamanı ən çox istifadə olunan antidotlar hansılardır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Zəhərlənmələr zamanı simptomatik müalicə</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Zəhərlənmənin nəticələrinin aradan qaldırılması üsulları</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Dezaktivasiya</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 xml:space="preserve">Deqazasiya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Radioaktiv şərait haqqında qısa məlumat</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Kimyəvi şərait</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 xml:space="preserve">Yanğın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Bioloji zədələnmə ocağında yoluxucu xəstəliklər zamanı ilk tibbi yardım</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Dezinfeksiya nədir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 xml:space="preserve">Mexaniki dezinfeksiya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 xml:space="preserve">Fiziki dezinfeksiya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Kimyəvi maddələrlə dezinfeksiya</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Dezinseksiya nədir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Dezinseksiyada profilaktik tədbirlər</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Dezinseksiyada məhvedici tədbirlər</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Deratizasiya nədir, növləri hansılardır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eastAsia="Times New Roman" w:hAnsi="Times New Roman" w:cs="Times New Roman"/>
          <w:sz w:val="24"/>
          <w:szCs w:val="24"/>
          <w:lang w:val="az-Latn-AZ" w:eastAsia="ru-RU"/>
        </w:rPr>
        <w:t xml:space="preserve"> Tam və qismən sanitariya təmizlənməsi</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Fövqəladə hallarda əhalinin köçürülməsi tədbirlərinin əhəmiyyəti</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Müharibə zamanı təxliyənin əsas prinsipləri</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Qismən köçürmə hallarında ilk növbədə nələrə diqqət yetirilməlidir?</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Tibbi mühafizə vasitələri nədir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Fərdi tibbi mühafizə tabel vasitələrinin adlarını sadalayın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FH baş verən ocaqda aparılan tibb tədbirlərinə nələr aiddir ?</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Style w:val="Strong"/>
          <w:rFonts w:ascii="Times New Roman" w:hAnsi="Times New Roman" w:cs="Times New Roman"/>
          <w:b w:val="0"/>
          <w:sz w:val="24"/>
          <w:szCs w:val="24"/>
          <w:lang w:val="az-Latn-AZ"/>
        </w:rPr>
        <w:lastRenderedPageBreak/>
        <w:t>Fərdi apteçka Aİ-2</w:t>
      </w:r>
    </w:p>
    <w:p w:rsidR="00D72589" w:rsidRPr="00300AB6" w:rsidRDefault="00D72589" w:rsidP="00D72589">
      <w:pPr>
        <w:pStyle w:val="ListParagraph"/>
        <w:numPr>
          <w:ilvl w:val="0"/>
          <w:numId w:val="1"/>
        </w:numPr>
        <w:rPr>
          <w:rStyle w:val="Emphasis"/>
          <w:rFonts w:ascii="Times New Roman" w:hAnsi="Times New Roman" w:cs="Times New Roman"/>
          <w:i w:val="0"/>
          <w:iCs w:val="0"/>
          <w:sz w:val="24"/>
          <w:szCs w:val="24"/>
          <w:lang w:val="az-Latn-AZ"/>
        </w:rPr>
      </w:pPr>
      <w:r w:rsidRPr="00300AB6">
        <w:rPr>
          <w:rStyle w:val="Emphasis"/>
          <w:rFonts w:ascii="Times New Roman" w:hAnsi="Times New Roman" w:cs="Times New Roman"/>
          <w:bCs/>
          <w:i w:val="0"/>
          <w:sz w:val="24"/>
          <w:szCs w:val="24"/>
          <w:lang w:val="az-Latn-AZ"/>
        </w:rPr>
        <w:t>Apteçka Aİ-4</w:t>
      </w:r>
    </w:p>
    <w:p w:rsidR="00D72589" w:rsidRPr="00300AB6" w:rsidRDefault="00D72589" w:rsidP="00D72589">
      <w:pPr>
        <w:pStyle w:val="ListParagraph"/>
        <w:numPr>
          <w:ilvl w:val="0"/>
          <w:numId w:val="1"/>
        </w:numPr>
        <w:rPr>
          <w:rFonts w:ascii="Times New Roman" w:hAnsi="Times New Roman" w:cs="Times New Roman"/>
          <w:i/>
          <w:sz w:val="24"/>
          <w:szCs w:val="24"/>
          <w:lang w:val="az-Latn-AZ"/>
        </w:rPr>
      </w:pPr>
      <w:r w:rsidRPr="00300AB6">
        <w:rPr>
          <w:rStyle w:val="Strong"/>
          <w:rFonts w:ascii="Times New Roman" w:hAnsi="Times New Roman" w:cs="Times New Roman"/>
          <w:b w:val="0"/>
          <w:sz w:val="24"/>
          <w:szCs w:val="24"/>
          <w:lang w:val="en-US"/>
        </w:rPr>
        <w:t>Tibbi sarğı paketi</w:t>
      </w:r>
    </w:p>
    <w:p w:rsidR="00D72589" w:rsidRPr="00300AB6" w:rsidRDefault="00D72589" w:rsidP="00D72589">
      <w:pPr>
        <w:pStyle w:val="ListParagraph"/>
        <w:numPr>
          <w:ilvl w:val="0"/>
          <w:numId w:val="1"/>
        </w:numPr>
        <w:rPr>
          <w:rStyle w:val="Strong"/>
          <w:rFonts w:ascii="Times New Roman" w:hAnsi="Times New Roman" w:cs="Times New Roman"/>
          <w:bCs w:val="0"/>
          <w:i/>
          <w:sz w:val="24"/>
          <w:szCs w:val="24"/>
          <w:lang w:val="az-Latn-AZ"/>
        </w:rPr>
      </w:pPr>
      <w:r w:rsidRPr="00300AB6">
        <w:rPr>
          <w:rStyle w:val="Strong"/>
          <w:rFonts w:ascii="Times New Roman" w:hAnsi="Times New Roman" w:cs="Times New Roman"/>
          <w:b w:val="0"/>
          <w:sz w:val="24"/>
          <w:szCs w:val="24"/>
          <w:lang w:val="en-US"/>
        </w:rPr>
        <w:t>Universal məişət apteçkası</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Mülki əhali üçün fərdi mühafizə vasitələri</w:t>
      </w:r>
    </w:p>
    <w:p w:rsidR="00D72589" w:rsidRPr="00300AB6" w:rsidRDefault="00D72589" w:rsidP="00D72589">
      <w:pPr>
        <w:pStyle w:val="ListParagraph"/>
        <w:numPr>
          <w:ilvl w:val="0"/>
          <w:numId w:val="1"/>
        </w:numPr>
        <w:rPr>
          <w:rStyle w:val="Strong"/>
          <w:rFonts w:ascii="Times New Roman" w:hAnsi="Times New Roman" w:cs="Times New Roman"/>
          <w:bCs w:val="0"/>
          <w:i/>
          <w:sz w:val="24"/>
          <w:szCs w:val="24"/>
          <w:lang w:val="az-Latn-AZ"/>
        </w:rPr>
      </w:pPr>
      <w:r w:rsidRPr="00300AB6">
        <w:rPr>
          <w:rStyle w:val="Strong"/>
          <w:rFonts w:ascii="Times New Roman" w:hAnsi="Times New Roman" w:cs="Times New Roman"/>
          <w:b w:val="0"/>
          <w:sz w:val="24"/>
          <w:szCs w:val="24"/>
          <w:lang w:val="az-Latn-AZ"/>
        </w:rPr>
        <w:t>Tənəffüs üzvlərinin mühafizə vasitələri</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Uşaqların mühafizəsi üsulları</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Fırtına, sel, qasırğalar zamanı ilk yardım</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Nüvə zədə ocağında aparılan xilasetmə işləri</w:t>
      </w:r>
    </w:p>
    <w:p w:rsidR="00D72589" w:rsidRPr="00300AB6" w:rsidRDefault="00D72589" w:rsidP="00D72589">
      <w:pPr>
        <w:pStyle w:val="ListParagraph"/>
        <w:numPr>
          <w:ilvl w:val="0"/>
          <w:numId w:val="1"/>
        </w:numPr>
        <w:rPr>
          <w:rFonts w:ascii="Times New Roman" w:hAnsi="Times New Roman" w:cs="Times New Roman"/>
          <w:sz w:val="24"/>
          <w:szCs w:val="24"/>
          <w:lang w:val="az-Latn-AZ"/>
        </w:rPr>
      </w:pPr>
      <w:r w:rsidRPr="00300AB6">
        <w:rPr>
          <w:rFonts w:ascii="Times New Roman" w:hAnsi="Times New Roman" w:cs="Times New Roman"/>
          <w:sz w:val="24"/>
          <w:szCs w:val="24"/>
          <w:lang w:val="az-Latn-AZ"/>
        </w:rPr>
        <w:t>Kütləvi qırğın silahlarının tədbiqinin təsirinin aradan qaldırılması</w:t>
      </w:r>
    </w:p>
    <w:p w:rsidR="00D72589" w:rsidRPr="00954033" w:rsidRDefault="00D72589" w:rsidP="00954033">
      <w:pPr>
        <w:ind w:left="568"/>
        <w:rPr>
          <w:rFonts w:ascii="Times New Roman" w:hAnsi="Times New Roman" w:cs="Times New Roman"/>
          <w:sz w:val="24"/>
          <w:szCs w:val="24"/>
          <w:lang w:val="az-Latn-AZ"/>
        </w:rPr>
      </w:pPr>
    </w:p>
    <w:p w:rsidR="00D72589" w:rsidRPr="00300AB6" w:rsidRDefault="00D72589" w:rsidP="00D72589">
      <w:pPr>
        <w:pStyle w:val="ListParagraph"/>
        <w:ind w:left="1494"/>
        <w:rPr>
          <w:rFonts w:ascii="Times New Roman" w:hAnsi="Times New Roman" w:cs="Times New Roman"/>
          <w:b/>
          <w:i/>
          <w:sz w:val="24"/>
          <w:szCs w:val="24"/>
          <w:lang w:val="az-Latn-AZ"/>
        </w:rPr>
      </w:pPr>
      <w:r w:rsidRPr="00300AB6">
        <w:rPr>
          <w:rFonts w:ascii="Times New Roman" w:eastAsia="Times New Roman" w:hAnsi="Times New Roman" w:cs="Times New Roman"/>
          <w:b/>
          <w:i/>
          <w:sz w:val="24"/>
          <w:szCs w:val="24"/>
          <w:lang w:val="az-Latn-AZ" w:eastAsia="ru-RU"/>
        </w:rPr>
        <w:br/>
      </w:r>
    </w:p>
    <w:p w:rsidR="00FA5C19" w:rsidRPr="00300AB6" w:rsidRDefault="00FA5C19">
      <w:pPr>
        <w:rPr>
          <w:sz w:val="24"/>
          <w:szCs w:val="24"/>
          <w:lang w:val="az-Latn-AZ"/>
        </w:rPr>
      </w:pPr>
    </w:p>
    <w:sectPr w:rsidR="00FA5C19" w:rsidRPr="00300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1092D"/>
    <w:multiLevelType w:val="hybridMultilevel"/>
    <w:tmpl w:val="B2C6D8AE"/>
    <w:lvl w:ilvl="0" w:tplc="2F1800C0">
      <w:start w:val="1"/>
      <w:numFmt w:val="decimal"/>
      <w:lvlText w:val="%1."/>
      <w:lvlJc w:val="left"/>
      <w:pPr>
        <w:ind w:left="928"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3D"/>
    <w:rsid w:val="002752F7"/>
    <w:rsid w:val="002E10A5"/>
    <w:rsid w:val="00300AB6"/>
    <w:rsid w:val="00397785"/>
    <w:rsid w:val="00427F9D"/>
    <w:rsid w:val="00507550"/>
    <w:rsid w:val="006E7DAD"/>
    <w:rsid w:val="007E3EF0"/>
    <w:rsid w:val="009217B6"/>
    <w:rsid w:val="00954033"/>
    <w:rsid w:val="00B3623D"/>
    <w:rsid w:val="00D72589"/>
    <w:rsid w:val="00FA5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93210-9764-4927-934A-E2B42E15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589"/>
    <w:pPr>
      <w:ind w:left="720"/>
      <w:contextualSpacing/>
    </w:pPr>
  </w:style>
  <w:style w:type="character" w:styleId="Strong">
    <w:name w:val="Strong"/>
    <w:basedOn w:val="DefaultParagraphFont"/>
    <w:uiPriority w:val="22"/>
    <w:qFormat/>
    <w:rsid w:val="00D72589"/>
    <w:rPr>
      <w:b/>
      <w:bCs/>
    </w:rPr>
  </w:style>
  <w:style w:type="character" w:styleId="Emphasis">
    <w:name w:val="Emphasis"/>
    <w:basedOn w:val="DefaultParagraphFont"/>
    <w:uiPriority w:val="20"/>
    <w:qFormat/>
    <w:rsid w:val="00D725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14</cp:revision>
  <dcterms:created xsi:type="dcterms:W3CDTF">2021-01-26T14:38:00Z</dcterms:created>
  <dcterms:modified xsi:type="dcterms:W3CDTF">2021-09-23T19:39:00Z</dcterms:modified>
</cp:coreProperties>
</file>