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72" w:rsidRDefault="00B61872" w:rsidP="00723F2B">
      <w:pPr>
        <w:spacing w:after="120"/>
        <w:jc w:val="center"/>
        <w:rPr>
          <w:b/>
          <w:szCs w:val="28"/>
          <w:lang w:val="az-Latn-AZ" w:eastAsia="az-Latn-AZ"/>
        </w:rPr>
      </w:pPr>
      <w:r>
        <w:rPr>
          <w:b/>
          <w:szCs w:val="28"/>
          <w:lang w:val="az-Latn-AZ" w:eastAsia="az-Latn-AZ"/>
        </w:rPr>
        <w:t>Biologiya müəllimliyi II kurs</w:t>
      </w:r>
      <w:bookmarkStart w:id="0" w:name="_GoBack"/>
      <w:bookmarkEnd w:id="0"/>
    </w:p>
    <w:p w:rsidR="00723F2B" w:rsidRPr="00797C0A" w:rsidRDefault="00723F2B" w:rsidP="00723F2B">
      <w:pPr>
        <w:spacing w:after="120"/>
        <w:jc w:val="center"/>
        <w:rPr>
          <w:b/>
          <w:szCs w:val="28"/>
          <w:lang w:val="az-Latn-AZ" w:eastAsia="az-Latn-AZ"/>
        </w:rPr>
      </w:pPr>
      <w:r w:rsidRPr="00797C0A">
        <w:rPr>
          <w:b/>
          <w:szCs w:val="28"/>
          <w:lang w:val="az-Latn-AZ" w:eastAsia="az-Latn-AZ"/>
        </w:rPr>
        <w:t>İmtahan sualları</w:t>
      </w:r>
      <w:r>
        <w:rPr>
          <w:b/>
          <w:szCs w:val="28"/>
          <w:lang w:val="az-Latn-AZ" w:eastAsia="az-Latn-AZ"/>
        </w:rPr>
        <w:t>:</w:t>
      </w:r>
      <w:r w:rsidRPr="00797C0A">
        <w:rPr>
          <w:b/>
          <w:szCs w:val="28"/>
          <w:lang w:val="az-Latn-AZ" w:eastAsia="az-Latn-AZ"/>
        </w:rPr>
        <w:t xml:space="preserve"> Zoologiya-04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proofErr w:type="spellStart"/>
      <w:r w:rsidRPr="00337B41">
        <w:rPr>
          <w:sz w:val="24"/>
          <w:szCs w:val="24"/>
          <w:lang w:val="az-Latn-AZ" w:eastAsia="az-Latn-AZ"/>
        </w:rPr>
        <w:t>Anamnilər</w:t>
      </w:r>
      <w:proofErr w:type="spellEnd"/>
      <w:r w:rsidRPr="00337B41">
        <w:rPr>
          <w:sz w:val="24"/>
          <w:szCs w:val="24"/>
          <w:lang w:val="az-Latn-AZ" w:eastAsia="az-Latn-AZ"/>
        </w:rPr>
        <w:t xml:space="preserve"> və </w:t>
      </w:r>
      <w:proofErr w:type="spellStart"/>
      <w:r w:rsidRPr="00337B41">
        <w:rPr>
          <w:sz w:val="24"/>
          <w:szCs w:val="24"/>
          <w:lang w:val="az-Latn-AZ" w:eastAsia="az-Latn-AZ"/>
        </w:rPr>
        <w:t>amniotlar</w:t>
      </w:r>
      <w:proofErr w:type="spellEnd"/>
    </w:p>
    <w:p w:rsidR="00723F2B" w:rsidRPr="00337B41" w:rsidRDefault="00723F2B" w:rsidP="00723F2B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Sürünənlərin ümumi xarakteristikası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7B41">
        <w:rPr>
          <w:sz w:val="24"/>
          <w:szCs w:val="24"/>
          <w:lang w:val="az-Latn-AZ" w:eastAsia="az-Latn-AZ"/>
        </w:rPr>
        <w:t>Sürünənlərin mənşəyi və təkamülü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Sürünənlərin </w:t>
      </w:r>
      <w:r w:rsidRPr="00337B41">
        <w:rPr>
          <w:sz w:val="24"/>
          <w:szCs w:val="24"/>
          <w:lang w:val="az-Latn-AZ"/>
        </w:rPr>
        <w:t>təsnifatı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.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Anapsidlər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(</w:t>
      </w:r>
      <w:proofErr w:type="spellStart"/>
      <w:r w:rsidRPr="00337B41">
        <w:rPr>
          <w:rFonts w:eastAsia="Times New Roman"/>
          <w:i/>
          <w:color w:val="000000"/>
          <w:sz w:val="24"/>
          <w:szCs w:val="24"/>
          <w:lang w:val="az-Latn-AZ" w:eastAsia="az-Latn-AZ"/>
        </w:rPr>
        <w:t>Anapsida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)</w:t>
      </w:r>
      <w:r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az-Latn-AZ" w:eastAsia="az-Latn-AZ"/>
        </w:rPr>
        <w:t>yarımsinfi</w:t>
      </w:r>
      <w:proofErr w:type="spellEnd"/>
      <w:r>
        <w:rPr>
          <w:rFonts w:eastAsia="Times New Roman"/>
          <w:color w:val="000000"/>
          <w:sz w:val="24"/>
          <w:szCs w:val="24"/>
          <w:lang w:val="az-Latn-AZ" w:eastAsia="az-Latn-AZ"/>
        </w:rPr>
        <w:t>. Tısbağalar dəstəsi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>Lepidozavrlar</w:t>
      </w:r>
      <w:proofErr w:type="spellEnd"/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 (</w:t>
      </w:r>
      <w:proofErr w:type="spellStart"/>
      <w:r w:rsidRPr="00337B41">
        <w:rPr>
          <w:rFonts w:eastAsia="Times New Roman"/>
          <w:bCs/>
          <w:i/>
          <w:iCs/>
          <w:color w:val="000000"/>
          <w:sz w:val="24"/>
          <w:szCs w:val="24"/>
          <w:lang w:val="az-Latn-AZ" w:eastAsia="az-Latn-AZ"/>
        </w:rPr>
        <w:t>Lepidosaııria</w:t>
      </w:r>
      <w:proofErr w:type="spellEnd"/>
      <w:r w:rsidRPr="00337B41">
        <w:rPr>
          <w:rFonts w:eastAsia="Times New Roman"/>
          <w:bCs/>
          <w:i/>
          <w:iCs/>
          <w:color w:val="000000"/>
          <w:sz w:val="24"/>
          <w:szCs w:val="24"/>
          <w:lang w:val="az-Latn-AZ" w:eastAsia="az-Latn-AZ"/>
        </w:rPr>
        <w:t>)</w:t>
      </w: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 </w:t>
      </w:r>
      <w:proofErr w:type="spellStart"/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>yarımsinfi</w:t>
      </w:r>
      <w:proofErr w:type="spellEnd"/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. </w:t>
      </w:r>
      <w:proofErr w:type="spellStart"/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>Xortumbaşlılar</w:t>
      </w:r>
      <w:proofErr w:type="spellEnd"/>
      <w:r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 dəstəsi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Pulcuqlular dəstəsi. </w:t>
      </w:r>
      <w:r>
        <w:rPr>
          <w:rFonts w:eastAsia="Times New Roman"/>
          <w:color w:val="000000"/>
          <w:sz w:val="24"/>
          <w:szCs w:val="24"/>
          <w:lang w:val="az-Latn-AZ" w:eastAsia="az-Latn-AZ"/>
        </w:rPr>
        <w:t>Buqələmunlar yarımdəstəsi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Kərtənkələlər yarımdəstəsi. Gek</w:t>
      </w:r>
      <w:r>
        <w:rPr>
          <w:rFonts w:eastAsia="Times New Roman"/>
          <w:color w:val="000000"/>
          <w:sz w:val="24"/>
          <w:szCs w:val="24"/>
          <w:lang w:val="az-Latn-AZ" w:eastAsia="az-Latn-AZ"/>
        </w:rPr>
        <w:t xml:space="preserve">konlar və </w:t>
      </w:r>
      <w:proofErr w:type="spellStart"/>
      <w:r>
        <w:rPr>
          <w:rFonts w:eastAsia="Times New Roman"/>
          <w:color w:val="000000"/>
          <w:sz w:val="24"/>
          <w:szCs w:val="24"/>
          <w:lang w:val="az-Latn-AZ" w:eastAsia="az-Latn-AZ"/>
        </w:rPr>
        <w:t>İquanalar</w:t>
      </w:r>
      <w:proofErr w:type="spellEnd"/>
      <w:r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fəsilələri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Parlaqkərtənkələlər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, Əsl kərtənkələlər, Koramallar, Varanlar və Zəhərdişlilər fəsil</w:t>
      </w:r>
      <w:r>
        <w:rPr>
          <w:rFonts w:eastAsia="Times New Roman"/>
          <w:color w:val="000000"/>
          <w:sz w:val="24"/>
          <w:szCs w:val="24"/>
          <w:lang w:val="az-Latn-AZ" w:eastAsia="az-Latn-AZ"/>
        </w:rPr>
        <w:t xml:space="preserve">ələri. </w:t>
      </w:r>
      <w:proofErr w:type="spellStart"/>
      <w:r>
        <w:rPr>
          <w:rFonts w:eastAsia="Times New Roman"/>
          <w:color w:val="000000"/>
          <w:sz w:val="24"/>
          <w:szCs w:val="24"/>
          <w:lang w:val="az-Latn-AZ" w:eastAsia="az-Latn-AZ"/>
        </w:rPr>
        <w:t>Amfisbenlər</w:t>
      </w:r>
      <w:proofErr w:type="spellEnd"/>
      <w:r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yarımdəstəsi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İlanlar yarımdəstəsi.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Korilanlar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,  Yatağanlar, T</w:t>
      </w:r>
      <w:r>
        <w:rPr>
          <w:rFonts w:eastAsia="Times New Roman"/>
          <w:color w:val="000000"/>
          <w:sz w:val="24"/>
          <w:szCs w:val="24"/>
          <w:lang w:val="az-Latn-AZ" w:eastAsia="az-Latn-AZ"/>
        </w:rPr>
        <w:t>əlxələr və Aspidlər fəsilələri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Dəniz ilanları, Gürzələr və</w:t>
      </w:r>
      <w:r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Zınqırovlu ilanlar fəsilələri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Arxozavrlar (</w:t>
      </w:r>
      <w:proofErr w:type="spellStart"/>
      <w:r w:rsidRPr="00337B41">
        <w:rPr>
          <w:rFonts w:eastAsia="Times New Roman"/>
          <w:i/>
          <w:iCs/>
          <w:color w:val="000000"/>
          <w:sz w:val="24"/>
          <w:szCs w:val="24"/>
          <w:lang w:val="az-Latn-AZ" w:eastAsia="az-Latn-AZ"/>
        </w:rPr>
        <w:t>Archosauria</w:t>
      </w:r>
      <w:proofErr w:type="spellEnd"/>
      <w:r w:rsidRPr="00337B41">
        <w:rPr>
          <w:rFonts w:eastAsia="Times New Roman"/>
          <w:i/>
          <w:iCs/>
          <w:color w:val="000000"/>
          <w:sz w:val="24"/>
          <w:szCs w:val="24"/>
          <w:lang w:val="az-Latn-AZ" w:eastAsia="az-Latn-AZ"/>
        </w:rPr>
        <w:t>)</w:t>
      </w:r>
      <w:r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az-Latn-AZ" w:eastAsia="az-Latn-AZ"/>
        </w:rPr>
        <w:t>yarımsinfi</w:t>
      </w:r>
      <w:proofErr w:type="spellEnd"/>
      <w:r>
        <w:rPr>
          <w:rFonts w:eastAsia="Times New Roman"/>
          <w:color w:val="000000"/>
          <w:sz w:val="24"/>
          <w:szCs w:val="24"/>
          <w:lang w:val="az-Latn-AZ" w:eastAsia="az-Latn-AZ"/>
        </w:rPr>
        <w:t>. Timsahlar dəstəsi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Sürünənlərin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bədən forması və dəri örtüyü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Sürünənlərin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hərəkəti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Sürünənlərin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onurğasının skeleti, </w:t>
      </w:r>
      <w:r w:rsidRPr="00337B41">
        <w:rPr>
          <w:rFonts w:eastAsia="Times New Roman"/>
          <w:iCs/>
          <w:color w:val="000000"/>
          <w:sz w:val="24"/>
          <w:szCs w:val="24"/>
          <w:lang w:val="az-Latn-AZ" w:eastAsia="az-Latn-AZ"/>
        </w:rPr>
        <w:t>ətrafları və onların qurşaqları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Sürünənlərin</w:t>
      </w:r>
      <w:r w:rsidRPr="00337B41">
        <w:rPr>
          <w:rFonts w:eastAsia="Times New Roman"/>
          <w:i/>
          <w:iCs/>
          <w:color w:val="000000"/>
          <w:sz w:val="24"/>
          <w:szCs w:val="24"/>
          <w:lang w:val="az-Latn-AZ" w:eastAsia="az-Latn-AZ"/>
        </w:rPr>
        <w:t xml:space="preserve"> </w:t>
      </w:r>
      <w:r w:rsidRPr="00337B41">
        <w:rPr>
          <w:rFonts w:eastAsia="Times New Roman"/>
          <w:iCs/>
          <w:color w:val="000000"/>
          <w:sz w:val="24"/>
          <w:szCs w:val="24"/>
          <w:lang w:val="az-Latn-AZ" w:eastAsia="az-Latn-AZ"/>
        </w:rPr>
        <w:t xml:space="preserve">kəllə skeleti və 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əzələ sistemi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Sürünənlərin həzm orqanları və qidalanması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Sürünənlərin tənəffüs orqanları və qazlar mübadiləsi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Sürünənlərin qan-damar sistemi və qan dövranı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Sürünənlərin</w:t>
      </w: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 ifrazat orqanları və su-duz mübadiləsi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Sürünənlərin cinsiyyət orqanları və çoxalması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Sürünənlərin sinir sistemi və hiss orqanları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Sürünənlərin həyat tərzi və populyasiyasının quruluşu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Sürünənlərin sutkalıq və illik fəaliyyət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tsikli</w:t>
      </w:r>
      <w:proofErr w:type="spellEnd"/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Sürünənlərin ekoloji yayılması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Sürünənlərin qidası, biosenozda rolu və iqtisadi əhəmiyyəti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Sabit temperaturlu heyvanlar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Quşların ümumi xarakteristikası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Quşların mənşəyi və təkamülü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Quşların təsnifatı.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Qədimdamaq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quşlar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dəstəüstü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. Afrika dəvəquşuları və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Nandukimilər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Kazuarkimilər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,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Kivikimilər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,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Tinamikimilər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və Üzən quşlar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proofErr w:type="spellStart"/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>Yenidamaq</w:t>
      </w:r>
      <w:proofErr w:type="spellEnd"/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 quşlar </w:t>
      </w:r>
      <w:proofErr w:type="spellStart"/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>dəstəüstü</w:t>
      </w:r>
      <w:proofErr w:type="spellEnd"/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.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Qaqarkimilər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,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Maygülükimilər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,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Fırtınaquşukimilər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, </w:t>
      </w:r>
      <w:proofErr w:type="spellStart"/>
      <w:r w:rsidRPr="00337B41">
        <w:rPr>
          <w:rFonts w:eastAsia="Times New Roman"/>
          <w:color w:val="000000"/>
          <w:spacing w:val="-10"/>
          <w:sz w:val="24"/>
          <w:szCs w:val="24"/>
          <w:lang w:val="az-Latn-AZ" w:eastAsia="az-Latn-AZ"/>
        </w:rPr>
        <w:t>Qutankimilər</w:t>
      </w:r>
      <w:proofErr w:type="spellEnd"/>
      <w:r w:rsidRPr="00337B41">
        <w:rPr>
          <w:rFonts w:eastAsia="Times New Roman"/>
          <w:color w:val="000000"/>
          <w:spacing w:val="-10"/>
          <w:sz w:val="24"/>
          <w:szCs w:val="24"/>
          <w:lang w:val="az-Latn-AZ" w:eastAsia="az-Latn-AZ"/>
        </w:rPr>
        <w:t xml:space="preserve"> və 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Leyləkkimilər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Flaminqokimilər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, Qazkimilər və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Qızılquşkimilər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Toyuqklmilər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və Durnakimilər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Cüllütkimilər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, Göyərçinkimilər və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Tutuquşukimilər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Quququşukimilər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,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Bayquşkimilər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və </w:t>
      </w:r>
      <w:proofErr w:type="spellStart"/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>Keçisağankimilər</w:t>
      </w:r>
      <w:proofErr w:type="spellEnd"/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Uzunqanadkimilər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,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Siçanquşkimilər</w:t>
      </w:r>
      <w:proofErr w:type="spellEnd"/>
      <w:r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və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Göycəqarğakimilər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Ağacdələnkimilər  və </w:t>
      </w:r>
      <w:proofErr w:type="spellStart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Sərçəkimi</w:t>
      </w:r>
      <w:r>
        <w:rPr>
          <w:rFonts w:eastAsia="Times New Roman"/>
          <w:color w:val="000000"/>
          <w:sz w:val="24"/>
          <w:szCs w:val="24"/>
          <w:lang w:val="az-Latn-AZ" w:eastAsia="az-Latn-AZ"/>
        </w:rPr>
        <w:t>l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ər</w:t>
      </w:r>
      <w:proofErr w:type="spellEnd"/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Quşların bədən forması, dərisi və onun törəmələri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Quşların skeleti və əzələ sistemi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Quşlarda hərəkətin əsas tipləri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59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Quşların</w:t>
      </w: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 həzm orqanları və qida</w:t>
      </w:r>
      <w:r>
        <w:rPr>
          <w:rFonts w:eastAsia="Times New Roman"/>
          <w:bCs/>
          <w:color w:val="000000"/>
          <w:sz w:val="24"/>
          <w:szCs w:val="24"/>
          <w:lang w:val="az-Latn-AZ" w:eastAsia="az-Latn-AZ"/>
        </w:rPr>
        <w:t>lanma</w:t>
      </w: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>sı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59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Quşların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tənəffüs orqanları və qazlar mübadiləsi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59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Quşların</w:t>
      </w: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 qan-damar 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sistemi və qan dövranı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59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Quşların</w:t>
      </w: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 ifrazat orqanları 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və su-duz mübadiləsi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59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lastRenderedPageBreak/>
        <w:t>Quşların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cinsiyyət sistemi, çoxalma xüsusiyyətləri və inkişafı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59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Quşlarda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 xml:space="preserve"> y</w:t>
      </w: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>uva parazitizmi və quşların ömrü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59" w:lineRule="auto"/>
        <w:jc w:val="left"/>
        <w:rPr>
          <w:sz w:val="24"/>
          <w:szCs w:val="24"/>
          <w:lang w:val="fr-FR"/>
        </w:rPr>
      </w:pPr>
      <w:r w:rsidRPr="00337B41">
        <w:rPr>
          <w:sz w:val="24"/>
          <w:szCs w:val="24"/>
          <w:lang w:val="az-Latn-AZ"/>
        </w:rPr>
        <w:t xml:space="preserve">Quşların </w:t>
      </w: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>sinir sistemi və hiss orqanları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59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 xml:space="preserve">Quşların </w:t>
      </w:r>
      <w:proofErr w:type="spellStart"/>
      <w:r w:rsidRPr="00337B41">
        <w:rPr>
          <w:sz w:val="24"/>
          <w:szCs w:val="24"/>
          <w:lang w:val="az-Latn-AZ"/>
        </w:rPr>
        <w:t>etologiyası</w:t>
      </w:r>
      <w:proofErr w:type="spellEnd"/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59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Quşların</w:t>
      </w:r>
      <w:r w:rsidRPr="00337B41">
        <w:rPr>
          <w:rFonts w:eastAsia="Times New Roman"/>
          <w:iCs/>
          <w:color w:val="000000"/>
          <w:sz w:val="24"/>
          <w:szCs w:val="24"/>
          <w:lang w:val="az-Latn-AZ" w:eastAsia="az-Latn-AZ"/>
        </w:rPr>
        <w:t xml:space="preserve"> illik</w:t>
      </w: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 xml:space="preserve"> həyatında mövsüm hadisələri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59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>Quşların miqrasiyası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59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Quşların ekologiyası və biosenozda rolu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bCs/>
          <w:color w:val="000000"/>
          <w:sz w:val="24"/>
          <w:szCs w:val="24"/>
          <w:lang w:val="az-Latn-AZ" w:eastAsia="az-Latn-AZ"/>
        </w:rPr>
        <w:t>Quşların iqtisadi əhəmiyyəti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Məməlilərin ümumi xarakteristikası, mənşəyi və təkamülü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Məməlilərin təsnifatı. İlk məməlilər (</w:t>
      </w:r>
      <w:proofErr w:type="spellStart"/>
      <w:r w:rsidRPr="00337B41">
        <w:rPr>
          <w:rFonts w:eastAsia="Times New Roman"/>
          <w:i/>
          <w:sz w:val="24"/>
          <w:szCs w:val="24"/>
          <w:lang w:val="az-Latn-AZ" w:eastAsia="ru-RU"/>
        </w:rPr>
        <w:t>Prototheria</w:t>
      </w:r>
      <w:proofErr w:type="spellEnd"/>
      <w:r w:rsidRPr="00337B41">
        <w:rPr>
          <w:rFonts w:eastAsia="Times New Roman"/>
          <w:i/>
          <w:sz w:val="24"/>
          <w:szCs w:val="24"/>
          <w:lang w:val="az-Latn-AZ" w:eastAsia="ru-RU"/>
        </w:rPr>
        <w:t>)</w:t>
      </w:r>
      <w:r w:rsidRPr="00337B41">
        <w:rPr>
          <w:rFonts w:eastAsia="Times New Roman"/>
          <w:sz w:val="24"/>
          <w:szCs w:val="24"/>
          <w:lang w:val="az-Latn-AZ" w:eastAsia="ru-RU"/>
        </w:rPr>
        <w:t xml:space="preserve">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yarımsinfi</w:t>
      </w:r>
      <w:proofErr w:type="spellEnd"/>
      <w:r w:rsidRPr="00337B41">
        <w:rPr>
          <w:rFonts w:eastAsia="Times New Roman"/>
          <w:i/>
          <w:sz w:val="24"/>
          <w:szCs w:val="24"/>
          <w:lang w:val="az-Latn-AZ" w:eastAsia="ru-RU"/>
        </w:rPr>
        <w:t>.</w:t>
      </w:r>
      <w:r w:rsidRPr="00337B41">
        <w:rPr>
          <w:rFonts w:eastAsia="Times New Roman"/>
          <w:sz w:val="24"/>
          <w:szCs w:val="24"/>
          <w:lang w:val="az-Latn-AZ" w:eastAsia="ru-RU"/>
        </w:rPr>
        <w:t xml:space="preserve"> Kloakalılar dəstəsi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 xml:space="preserve">Əsl məməlilər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yarımsinfi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>. Kisəlilər (</w:t>
      </w:r>
      <w:proofErr w:type="spellStart"/>
      <w:r w:rsidRPr="00337B41">
        <w:rPr>
          <w:rFonts w:eastAsia="Times New Roman"/>
          <w:i/>
          <w:sz w:val="24"/>
          <w:szCs w:val="24"/>
          <w:lang w:val="az-Latn-AZ" w:eastAsia="ru-RU"/>
        </w:rPr>
        <w:t>Metatheria</w:t>
      </w:r>
      <w:proofErr w:type="spellEnd"/>
      <w:r w:rsidRPr="00337B41">
        <w:rPr>
          <w:rFonts w:eastAsia="Times New Roman"/>
          <w:i/>
          <w:sz w:val="24"/>
          <w:szCs w:val="24"/>
          <w:lang w:val="az-Latn-AZ" w:eastAsia="ru-RU"/>
        </w:rPr>
        <w:t>)</w:t>
      </w:r>
      <w:r w:rsidRPr="00337B41">
        <w:rPr>
          <w:rFonts w:eastAsia="Times New Roman"/>
          <w:sz w:val="24"/>
          <w:szCs w:val="24"/>
          <w:lang w:val="az-Latn-AZ" w:eastAsia="ru-RU"/>
        </w:rPr>
        <w:t xml:space="preserve">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infrasinfi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>.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 xml:space="preserve">Ali </w:t>
      </w:r>
      <w:r>
        <w:rPr>
          <w:rFonts w:eastAsia="Times New Roman"/>
          <w:sz w:val="24"/>
          <w:szCs w:val="24"/>
          <w:lang w:val="az-Latn-AZ" w:eastAsia="ru-RU"/>
        </w:rPr>
        <w:t>m</w:t>
      </w:r>
      <w:r w:rsidRPr="00337B41">
        <w:rPr>
          <w:rFonts w:eastAsia="Times New Roman"/>
          <w:sz w:val="24"/>
          <w:szCs w:val="24"/>
          <w:lang w:val="az-Latn-AZ" w:eastAsia="ru-RU"/>
        </w:rPr>
        <w:t>əməlilər (</w:t>
      </w:r>
      <w:proofErr w:type="spellStart"/>
      <w:r w:rsidRPr="00337B41">
        <w:rPr>
          <w:rFonts w:eastAsia="Times New Roman"/>
          <w:i/>
          <w:sz w:val="24"/>
          <w:szCs w:val="24"/>
          <w:lang w:val="az-Latn-AZ" w:eastAsia="ru-RU"/>
        </w:rPr>
        <w:t>Eutheria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>) və ya Plasentalılar (</w:t>
      </w:r>
      <w:proofErr w:type="spellStart"/>
      <w:r w:rsidRPr="00337B41">
        <w:rPr>
          <w:rFonts w:eastAsia="Times New Roman"/>
          <w:i/>
          <w:sz w:val="24"/>
          <w:szCs w:val="24"/>
          <w:lang w:val="az-Latn-AZ" w:eastAsia="ru-RU"/>
        </w:rPr>
        <w:t>Placentalia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)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infrasinfi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>. Həşəratyeyən məməlilə</w:t>
      </w:r>
      <w:r>
        <w:rPr>
          <w:rFonts w:eastAsia="Times New Roman"/>
          <w:sz w:val="24"/>
          <w:szCs w:val="24"/>
          <w:lang w:val="az-Latn-AZ" w:eastAsia="ru-RU"/>
        </w:rPr>
        <w:t xml:space="preserve">r və  </w:t>
      </w:r>
      <w:proofErr w:type="spellStart"/>
      <w:r>
        <w:rPr>
          <w:rFonts w:eastAsia="Times New Roman"/>
          <w:sz w:val="24"/>
          <w:szCs w:val="24"/>
          <w:lang w:val="az-Latn-AZ" w:eastAsia="ru-RU"/>
        </w:rPr>
        <w:t>Yunqanadkimilər</w:t>
      </w:r>
      <w:proofErr w:type="spellEnd"/>
      <w:r>
        <w:rPr>
          <w:rFonts w:eastAsia="Times New Roman"/>
          <w:sz w:val="24"/>
          <w:szCs w:val="24"/>
          <w:lang w:val="az-Latn-AZ" w:eastAsia="ru-RU"/>
        </w:rPr>
        <w:t xml:space="preserve">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Yarasakimilər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 və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Primatkimilər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Kəmdişlikimilər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,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Pulcuqlukimilər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 və Dovşankimilər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Siçankimilər dəstəsi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Balinakimilər və Yırtıcılar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Suitikimilər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,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Borudişlikimilər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,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Damankimilər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, Xortumlular və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Sirenkimilər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Təkdırnaqlılar və Cütdırnaqlılar dəstələri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Məməlilərin bədən forması və dərisi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Məməlilərin dəri törəmələri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Məməlilərin skeleti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val="az-Latn-AZ" w:eastAsia="ru-RU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Məməlilərdə sümüklərin quruluşu və keyfiyyəti, əzələ sistemi və hərəkət formaları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Məməlilərin həzm orqanları və qida</w:t>
      </w:r>
      <w:r>
        <w:rPr>
          <w:rFonts w:eastAsia="Times New Roman"/>
          <w:sz w:val="24"/>
          <w:szCs w:val="24"/>
          <w:lang w:val="az-Latn-AZ" w:eastAsia="ru-RU"/>
        </w:rPr>
        <w:t>lanma</w:t>
      </w:r>
      <w:r w:rsidRPr="00337B41">
        <w:rPr>
          <w:rFonts w:eastAsia="Times New Roman"/>
          <w:sz w:val="24"/>
          <w:szCs w:val="24"/>
          <w:lang w:val="az-Latn-AZ" w:eastAsia="ru-RU"/>
        </w:rPr>
        <w:t>sı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 xml:space="preserve">Məməlilərin tənəffüs orqanları 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və qazlar mübadiləsi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 xml:space="preserve">Məməlilərin qan-damar sistemi 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və qan dövranı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 xml:space="preserve">Məməlilərin ifrazat orqanları </w:t>
      </w:r>
      <w:r w:rsidRPr="00337B41">
        <w:rPr>
          <w:rFonts w:eastAsia="Times New Roman"/>
          <w:color w:val="000000"/>
          <w:sz w:val="24"/>
          <w:szCs w:val="24"/>
          <w:lang w:val="az-Latn-AZ" w:eastAsia="az-Latn-AZ"/>
        </w:rPr>
        <w:t>və su-duz mübadiləsi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Məməlilərin cinsiyyət orqanları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Məməlilərin çoxalması və inkişafı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fr-FR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Məməlilərin endokrin və sinir sistemi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Məməlilərin hiss orqanları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Məməlilərin</w:t>
      </w:r>
      <w:r w:rsidRPr="00337B41">
        <w:rPr>
          <w:rFonts w:eastAsia="Times New Roman"/>
          <w:sz w:val="24"/>
          <w:szCs w:val="24"/>
          <w:lang w:val="az-Latn-AZ" w:eastAsia="ru-RU"/>
        </w:rPr>
        <w:t xml:space="preserve"> davranışı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Məməlilərin</w:t>
      </w:r>
      <w:r w:rsidRPr="00337B41">
        <w:rPr>
          <w:rFonts w:eastAsia="Times New Roman"/>
          <w:sz w:val="24"/>
          <w:szCs w:val="24"/>
          <w:lang w:val="az-Latn-AZ" w:eastAsia="ru-RU"/>
        </w:rPr>
        <w:t xml:space="preserve"> ekologiyası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Məməlilərin həyatında illik bioloji hadisələr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Məməlilərin</w:t>
      </w:r>
      <w:r w:rsidRPr="00337B41">
        <w:rPr>
          <w:rFonts w:eastAsia="Times New Roman"/>
          <w:sz w:val="24"/>
          <w:szCs w:val="24"/>
          <w:lang w:val="az-Latn-AZ" w:eastAsia="ru-RU"/>
        </w:rPr>
        <w:t xml:space="preserve"> coğrafi yayılması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/>
        </w:rPr>
        <w:t>Məməlilərin</w:t>
      </w:r>
      <w:r w:rsidRPr="00337B41">
        <w:rPr>
          <w:rFonts w:eastAsia="Times New Roman"/>
          <w:sz w:val="24"/>
          <w:szCs w:val="24"/>
          <w:lang w:val="az-Latn-AZ" w:eastAsia="ru-RU"/>
        </w:rPr>
        <w:t xml:space="preserve"> biosenozda rolu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az-Latn-AZ"/>
        </w:rPr>
      </w:pPr>
      <w:r w:rsidRPr="00337B41">
        <w:rPr>
          <w:sz w:val="24"/>
          <w:szCs w:val="24"/>
          <w:lang w:val="az-Latn-AZ" w:eastAsia="az-Latn-AZ"/>
        </w:rPr>
        <w:t>Məməlilərin iqtisadi əhəmiyyəti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val="az-Latn-AZ" w:eastAsia="ru-RU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Azərbaycanda onurğalı heyvanların qorunma tədbirləri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val="az-Latn-AZ" w:eastAsia="ru-RU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 xml:space="preserve">Azərbaycanın «Qırmızı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Kitabı»na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 daxil edilmiş balıqlar,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amfibilər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 və sürünənlər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val="az-Latn-AZ" w:eastAsia="ru-RU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 xml:space="preserve">Azərbaycanın «Qırmızı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Kitabı»na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 daxil edilmiş quşlar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val="az-Latn-AZ" w:eastAsia="ru-RU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 xml:space="preserve">Azərbaycanın «Qırmızı </w:t>
      </w:r>
      <w:proofErr w:type="spellStart"/>
      <w:r w:rsidRPr="00337B41">
        <w:rPr>
          <w:rFonts w:eastAsia="Times New Roman"/>
          <w:sz w:val="24"/>
          <w:szCs w:val="24"/>
          <w:lang w:val="az-Latn-AZ" w:eastAsia="ru-RU"/>
        </w:rPr>
        <w:t>Kitabı»na</w:t>
      </w:r>
      <w:proofErr w:type="spellEnd"/>
      <w:r w:rsidRPr="00337B41">
        <w:rPr>
          <w:rFonts w:eastAsia="Times New Roman"/>
          <w:sz w:val="24"/>
          <w:szCs w:val="24"/>
          <w:lang w:val="az-Latn-AZ" w:eastAsia="ru-RU"/>
        </w:rPr>
        <w:t xml:space="preserve"> daxil edilmiş məməlilər</w:t>
      </w:r>
    </w:p>
    <w:p w:rsidR="00723F2B" w:rsidRPr="00337B41" w:rsidRDefault="00723F2B" w:rsidP="00723F2B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val="az-Latn-AZ" w:eastAsia="ru-RU"/>
        </w:rPr>
      </w:pPr>
      <w:r w:rsidRPr="00337B41">
        <w:rPr>
          <w:rFonts w:eastAsia="Times New Roman"/>
          <w:sz w:val="24"/>
          <w:szCs w:val="24"/>
          <w:lang w:val="az-Latn-AZ" w:eastAsia="ru-RU"/>
        </w:rPr>
        <w:t>Azərbaycanda onurğalı heyvanların qoruq əraziləri</w:t>
      </w:r>
    </w:p>
    <w:p w:rsidR="00723F2B" w:rsidRPr="00337B41" w:rsidRDefault="00723F2B" w:rsidP="00723F2B">
      <w:pPr>
        <w:pStyle w:val="ListParagraph"/>
        <w:spacing w:line="240" w:lineRule="auto"/>
        <w:rPr>
          <w:rFonts w:eastAsia="Times New Roman"/>
          <w:sz w:val="24"/>
          <w:szCs w:val="24"/>
          <w:lang w:val="az-Latn-AZ" w:eastAsia="ru-RU"/>
        </w:rPr>
      </w:pPr>
    </w:p>
    <w:p w:rsidR="00723F2B" w:rsidRPr="002327E2" w:rsidRDefault="00723F2B" w:rsidP="00723F2B">
      <w:pPr>
        <w:spacing w:line="240" w:lineRule="auto"/>
        <w:jc w:val="left"/>
        <w:rPr>
          <w:lang w:val="az-Latn-AZ"/>
        </w:rPr>
      </w:pPr>
    </w:p>
    <w:p w:rsidR="00723F2B" w:rsidRPr="008A2079" w:rsidRDefault="00723F2B" w:rsidP="00723F2B">
      <w:pPr>
        <w:spacing w:line="240" w:lineRule="auto"/>
        <w:jc w:val="center"/>
        <w:rPr>
          <w:lang w:val="az-Latn-AZ"/>
        </w:rPr>
      </w:pPr>
      <w:r w:rsidRPr="00250E73">
        <w:rPr>
          <w:b/>
          <w:sz w:val="26"/>
          <w:szCs w:val="26"/>
          <w:lang w:val="az-Latn-AZ"/>
        </w:rPr>
        <w:t>Müəllim:</w:t>
      </w:r>
      <w:r w:rsidRPr="00250E73">
        <w:rPr>
          <w:b/>
          <w:sz w:val="26"/>
          <w:szCs w:val="26"/>
          <w:lang w:val="az-Latn-AZ"/>
        </w:rPr>
        <w:tab/>
      </w:r>
      <w:r w:rsidRPr="00250E73">
        <w:rPr>
          <w:b/>
          <w:sz w:val="26"/>
          <w:szCs w:val="26"/>
          <w:lang w:val="az-Latn-AZ"/>
        </w:rPr>
        <w:tab/>
      </w:r>
      <w:r w:rsidRPr="00250E73">
        <w:rPr>
          <w:b/>
          <w:sz w:val="26"/>
          <w:szCs w:val="26"/>
          <w:lang w:val="az-Latn-AZ"/>
        </w:rPr>
        <w:tab/>
      </w:r>
      <w:proofErr w:type="spellStart"/>
      <w:r w:rsidRPr="00250E73">
        <w:rPr>
          <w:b/>
          <w:sz w:val="26"/>
          <w:szCs w:val="26"/>
          <w:lang w:val="az-Latn-AZ"/>
        </w:rPr>
        <w:t>b.ü.f.d</w:t>
      </w:r>
      <w:proofErr w:type="spellEnd"/>
      <w:r w:rsidRPr="00250E73">
        <w:rPr>
          <w:b/>
          <w:sz w:val="26"/>
          <w:szCs w:val="26"/>
          <w:lang w:val="az-Latn-AZ"/>
        </w:rPr>
        <w:t>., dosent Məhərrəmov M.M.</w:t>
      </w:r>
    </w:p>
    <w:p w:rsidR="001565E1" w:rsidRPr="00B61872" w:rsidRDefault="001565E1">
      <w:pPr>
        <w:rPr>
          <w:lang w:val="az-Latn-AZ"/>
        </w:rPr>
      </w:pPr>
    </w:p>
    <w:sectPr w:rsidR="001565E1" w:rsidRPr="00B61872" w:rsidSect="00C169B2">
      <w:headerReference w:type="default" r:id="rId5"/>
      <w:pgSz w:w="11907" w:h="16840" w:code="9"/>
      <w:pgMar w:top="851" w:right="567" w:bottom="851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B2" w:rsidRDefault="00B61872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021FD"/>
    <w:multiLevelType w:val="hybridMultilevel"/>
    <w:tmpl w:val="CAB6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E0"/>
    <w:rsid w:val="001565E1"/>
    <w:rsid w:val="00377F90"/>
    <w:rsid w:val="006B69E0"/>
    <w:rsid w:val="00723F2B"/>
    <w:rsid w:val="00B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09E93-0962-4D8B-80BC-BDEE5439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2B"/>
    <w:pPr>
      <w:spacing w:after="0" w:line="276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F2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2B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2020-02-20T11:53:00Z</dcterms:created>
  <dcterms:modified xsi:type="dcterms:W3CDTF">2020-02-20T11:53:00Z</dcterms:modified>
</cp:coreProperties>
</file>