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B0" w:rsidRPr="00252481" w:rsidRDefault="001D537F" w:rsidP="00E456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b/>
          <w:sz w:val="28"/>
          <w:szCs w:val="28"/>
        </w:rPr>
        <w:t>Riyazi</w:t>
      </w:r>
      <w:proofErr w:type="spellEnd"/>
      <w:r w:rsidRPr="00252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b/>
          <w:sz w:val="28"/>
          <w:szCs w:val="28"/>
        </w:rPr>
        <w:t>məntiq</w:t>
      </w:r>
      <w:proofErr w:type="spellEnd"/>
      <w:r w:rsidR="00252481" w:rsidRPr="00252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2481" w:rsidRPr="00252481">
        <w:rPr>
          <w:rFonts w:ascii="Times New Roman" w:hAnsi="Times New Roman" w:cs="Times New Roman"/>
          <w:b/>
          <w:sz w:val="28"/>
          <w:szCs w:val="28"/>
        </w:rPr>
        <w:t>fənnindən</w:t>
      </w:r>
      <w:proofErr w:type="spellEnd"/>
      <w:r w:rsidR="00252481" w:rsidRPr="00252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2481" w:rsidRPr="00252481">
        <w:rPr>
          <w:rFonts w:ascii="Times New Roman" w:hAnsi="Times New Roman" w:cs="Times New Roman"/>
          <w:b/>
          <w:sz w:val="28"/>
          <w:szCs w:val="28"/>
        </w:rPr>
        <w:t>b</w:t>
      </w:r>
      <w:r w:rsidRPr="00252481">
        <w:rPr>
          <w:rFonts w:ascii="Times New Roman" w:hAnsi="Times New Roman" w:cs="Times New Roman"/>
          <w:b/>
          <w:sz w:val="28"/>
          <w:szCs w:val="28"/>
        </w:rPr>
        <w:t>ilet</w:t>
      </w:r>
      <w:proofErr w:type="spellEnd"/>
      <w:r w:rsidRPr="00252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b/>
          <w:sz w:val="28"/>
          <w:szCs w:val="28"/>
        </w:rPr>
        <w:t>sualları</w:t>
      </w:r>
      <w:proofErr w:type="spellEnd"/>
      <w:r w:rsidR="00736805">
        <w:rPr>
          <w:rFonts w:ascii="Times New Roman" w:hAnsi="Times New Roman" w:cs="Times New Roman"/>
          <w:b/>
          <w:sz w:val="28"/>
          <w:szCs w:val="28"/>
        </w:rPr>
        <w:t xml:space="preserve"> 2020-ci</w:t>
      </w:r>
      <w:r w:rsidR="00252481" w:rsidRPr="00252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252481" w:rsidRPr="00252481">
        <w:rPr>
          <w:rFonts w:ascii="Times New Roman" w:hAnsi="Times New Roman" w:cs="Times New Roman"/>
          <w:b/>
          <w:sz w:val="28"/>
          <w:szCs w:val="28"/>
        </w:rPr>
        <w:t>il</w:t>
      </w:r>
      <w:proofErr w:type="spellEnd"/>
      <w:proofErr w:type="gramEnd"/>
    </w:p>
    <w:p w:rsidR="00252481" w:rsidRPr="00252481" w:rsidRDefault="00252481" w:rsidP="00E456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b/>
          <w:sz w:val="28"/>
          <w:szCs w:val="28"/>
        </w:rPr>
        <w:t>Müəllim</w:t>
      </w:r>
      <w:proofErr w:type="spellEnd"/>
      <w:r w:rsidRPr="0025248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6805">
        <w:rPr>
          <w:rFonts w:ascii="Times New Roman" w:hAnsi="Times New Roman" w:cs="Times New Roman"/>
          <w:b/>
          <w:sz w:val="28"/>
          <w:szCs w:val="28"/>
        </w:rPr>
        <w:t xml:space="preserve">  dos .</w:t>
      </w:r>
      <w:proofErr w:type="spellStart"/>
      <w:r w:rsidR="00736805">
        <w:rPr>
          <w:rFonts w:ascii="Times New Roman" w:hAnsi="Times New Roman" w:cs="Times New Roman"/>
          <w:b/>
          <w:sz w:val="28"/>
          <w:szCs w:val="28"/>
        </w:rPr>
        <w:t>Vəliyev</w:t>
      </w:r>
      <w:proofErr w:type="spellEnd"/>
      <w:r w:rsidR="00736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6805">
        <w:rPr>
          <w:rFonts w:ascii="Times New Roman" w:hAnsi="Times New Roman" w:cs="Times New Roman"/>
          <w:b/>
          <w:sz w:val="28"/>
          <w:szCs w:val="28"/>
        </w:rPr>
        <w:t>Rövşən</w:t>
      </w:r>
      <w:proofErr w:type="spellEnd"/>
      <w:r w:rsidR="007368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2481" w:rsidRPr="00252481" w:rsidRDefault="00252481" w:rsidP="0025248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0B" w:rsidRPr="00252481" w:rsidRDefault="00597C0B" w:rsidP="00E456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sz w:val="28"/>
          <w:szCs w:val="28"/>
        </w:rPr>
        <w:t>Riyazi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məntiqin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predmeti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tarixi</w:t>
      </w:r>
      <w:proofErr w:type="spellEnd"/>
    </w:p>
    <w:p w:rsidR="001D537F" w:rsidRPr="00252481" w:rsidRDefault="00597C0B" w:rsidP="00E456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sz w:val="28"/>
          <w:szCs w:val="28"/>
        </w:rPr>
        <w:t>Çoxluq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, alt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çoxluq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məxsusi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alt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çoxluq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, universal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çoxluq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boş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çoxluq</w:t>
      </w:r>
      <w:proofErr w:type="spellEnd"/>
      <w:r w:rsidR="00807C00" w:rsidRPr="00252481">
        <w:rPr>
          <w:rFonts w:ascii="Times New Roman" w:hAnsi="Times New Roman" w:cs="Times New Roman"/>
          <w:sz w:val="28"/>
          <w:szCs w:val="28"/>
        </w:rPr>
        <w:t>.</w:t>
      </w:r>
    </w:p>
    <w:p w:rsidR="00597C0B" w:rsidRPr="00252481" w:rsidRDefault="00597C0B" w:rsidP="00E456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sz w:val="28"/>
          <w:szCs w:val="28"/>
        </w:rPr>
        <w:t>Ədədi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çoxluqlar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onların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işarələri</w:t>
      </w:r>
      <w:proofErr w:type="spellEnd"/>
    </w:p>
    <w:p w:rsidR="00597C0B" w:rsidRPr="00252481" w:rsidRDefault="0084306F" w:rsidP="00E456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sz w:val="28"/>
          <w:szCs w:val="28"/>
        </w:rPr>
        <w:t>Elementlərinə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görə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ç</w:t>
      </w:r>
      <w:r w:rsidR="00597C0B" w:rsidRPr="00252481">
        <w:rPr>
          <w:rFonts w:ascii="Times New Roman" w:hAnsi="Times New Roman" w:cs="Times New Roman"/>
          <w:sz w:val="28"/>
          <w:szCs w:val="28"/>
        </w:rPr>
        <w:t>oxluğun</w:t>
      </w:r>
      <w:proofErr w:type="spellEnd"/>
      <w:r w:rsidR="00597C0B"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C0B" w:rsidRPr="00252481">
        <w:rPr>
          <w:rFonts w:ascii="Times New Roman" w:hAnsi="Times New Roman" w:cs="Times New Roman"/>
          <w:sz w:val="28"/>
          <w:szCs w:val="28"/>
        </w:rPr>
        <w:t>sinifləri</w:t>
      </w:r>
      <w:proofErr w:type="spellEnd"/>
      <w:r w:rsidR="00597C0B"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C0B" w:rsidRPr="00252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597C0B"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C0B" w:rsidRPr="00252481">
        <w:rPr>
          <w:rFonts w:ascii="Times New Roman" w:hAnsi="Times New Roman" w:cs="Times New Roman"/>
          <w:sz w:val="28"/>
          <w:szCs w:val="28"/>
        </w:rPr>
        <w:t>onlara</w:t>
      </w:r>
      <w:proofErr w:type="spellEnd"/>
      <w:r w:rsidR="00597C0B" w:rsidRPr="00252481">
        <w:rPr>
          <w:rFonts w:ascii="Times New Roman" w:hAnsi="Times New Roman" w:cs="Times New Roman"/>
          <w:sz w:val="28"/>
          <w:szCs w:val="28"/>
        </w:rPr>
        <w:t xml:space="preserve"> aid </w:t>
      </w:r>
      <w:proofErr w:type="spellStart"/>
      <w:r w:rsidR="00597C0B" w:rsidRPr="00252481">
        <w:rPr>
          <w:rFonts w:ascii="Times New Roman" w:hAnsi="Times New Roman" w:cs="Times New Roman"/>
          <w:sz w:val="28"/>
          <w:szCs w:val="28"/>
        </w:rPr>
        <w:t>nümunələr</w:t>
      </w:r>
      <w:proofErr w:type="spellEnd"/>
    </w:p>
    <w:p w:rsidR="00597C0B" w:rsidRPr="00252481" w:rsidRDefault="00597C0B" w:rsidP="00E456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sz w:val="28"/>
          <w:szCs w:val="28"/>
        </w:rPr>
        <w:t>Çoxluqların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verilmə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üsulları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onlara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aid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nümunələr</w:t>
      </w:r>
      <w:proofErr w:type="spellEnd"/>
    </w:p>
    <w:p w:rsidR="00597C0B" w:rsidRPr="00252481" w:rsidRDefault="00597C0B" w:rsidP="00E456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sz w:val="28"/>
          <w:szCs w:val="28"/>
        </w:rPr>
        <w:t>Çoxluqların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birləşməsi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kəsişməsi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onların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riyazi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yazılışı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qrafik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təsviri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. </w:t>
      </w:r>
      <w:r w:rsidR="00807C00" w:rsidRPr="00252481">
        <w:rPr>
          <w:rFonts w:ascii="Times New Roman" w:hAnsi="Times New Roman" w:cs="Times New Roman"/>
          <w:i/>
          <w:sz w:val="28"/>
          <w:szCs w:val="28"/>
        </w:rPr>
        <w:t>n</w:t>
      </w:r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sayda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çoxluğun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birləşməsi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kəsişməsi</w:t>
      </w:r>
      <w:proofErr w:type="spellEnd"/>
    </w:p>
    <w:p w:rsidR="00597C0B" w:rsidRPr="00252481" w:rsidRDefault="00597C0B" w:rsidP="00E456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Çoxluqların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fərqi</w:t>
      </w:r>
      <w:proofErr w:type="spellEnd"/>
      <w:r w:rsidR="004E5FD6" w:rsidRPr="00252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simmetrik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fərqi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>,</w:t>
      </w:r>
      <w:r w:rsidR="00555755"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755" w:rsidRPr="00252481">
        <w:rPr>
          <w:rFonts w:ascii="Times New Roman" w:hAnsi="Times New Roman" w:cs="Times New Roman"/>
          <w:sz w:val="28"/>
          <w:szCs w:val="28"/>
        </w:rPr>
        <w:t>tamamlayıcı</w:t>
      </w:r>
      <w:proofErr w:type="spellEnd"/>
      <w:r w:rsidR="00555755"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755" w:rsidRPr="00252481">
        <w:rPr>
          <w:rFonts w:ascii="Times New Roman" w:hAnsi="Times New Roman" w:cs="Times New Roman"/>
          <w:sz w:val="28"/>
          <w:szCs w:val="28"/>
        </w:rPr>
        <w:t>çoxluq</w:t>
      </w:r>
      <w:proofErr w:type="spellEnd"/>
      <w:r w:rsidR="00555755"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755" w:rsidRPr="00252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onların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riyazi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yazılışı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qrafik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təsviri</w:t>
      </w:r>
      <w:proofErr w:type="spellEnd"/>
    </w:p>
    <w:p w:rsidR="000E09DA" w:rsidRPr="00252481" w:rsidRDefault="004E5FD6" w:rsidP="00E456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sz w:val="28"/>
          <w:szCs w:val="28"/>
        </w:rPr>
        <w:t>Mülahizə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Mülahzə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ola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biləcək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forma</w:t>
      </w:r>
    </w:p>
    <w:p w:rsidR="00597C0B" w:rsidRPr="00252481" w:rsidRDefault="004E5FD6" w:rsidP="00E456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Mülahizənin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növləri</w:t>
      </w:r>
      <w:proofErr w:type="spellEnd"/>
      <w:r w:rsidR="00F11C55" w:rsidRPr="002524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11C55" w:rsidRPr="00252481">
        <w:rPr>
          <w:rFonts w:ascii="Times New Roman" w:hAnsi="Times New Roman" w:cs="Times New Roman"/>
          <w:sz w:val="28"/>
          <w:szCs w:val="28"/>
        </w:rPr>
        <w:t>sadə</w:t>
      </w:r>
      <w:proofErr w:type="spellEnd"/>
      <w:r w:rsidR="00F11C55"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C55" w:rsidRPr="00252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F11C55"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C55" w:rsidRPr="00252481">
        <w:rPr>
          <w:rFonts w:ascii="Times New Roman" w:hAnsi="Times New Roman" w:cs="Times New Roman"/>
          <w:sz w:val="28"/>
          <w:szCs w:val="28"/>
        </w:rPr>
        <w:t>mürəkkəb</w:t>
      </w:r>
      <w:proofErr w:type="spellEnd"/>
      <w:r w:rsidR="00F11C55"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C55" w:rsidRPr="00252481">
        <w:rPr>
          <w:rFonts w:ascii="Times New Roman" w:hAnsi="Times New Roman" w:cs="Times New Roman"/>
          <w:sz w:val="28"/>
          <w:szCs w:val="28"/>
        </w:rPr>
        <w:t>mülahizə</w:t>
      </w:r>
      <w:proofErr w:type="spellEnd"/>
    </w:p>
    <w:p w:rsidR="00F11C55" w:rsidRPr="00252481" w:rsidRDefault="00F11C55" w:rsidP="00E456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sz w:val="28"/>
          <w:szCs w:val="28"/>
        </w:rPr>
        <w:t>İnkar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konyunksiya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dizyunksiya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məntiq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əməlləri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onların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doğruluq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cədvəli</w:t>
      </w:r>
      <w:proofErr w:type="spellEnd"/>
    </w:p>
    <w:p w:rsidR="00F11C55" w:rsidRPr="00252481" w:rsidRDefault="00F11C55" w:rsidP="00E456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İmplikasiya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ekvivalensiya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Onların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doğruluq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cədvəli</w:t>
      </w:r>
      <w:proofErr w:type="spellEnd"/>
    </w:p>
    <w:p w:rsidR="00F11C55" w:rsidRPr="00252481" w:rsidRDefault="00177FC3" w:rsidP="00E456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481">
        <w:rPr>
          <w:rFonts w:ascii="Times New Roman" w:hAnsi="Times New Roman" w:cs="Times New Roman"/>
          <w:bCs/>
          <w:sz w:val="28"/>
          <w:szCs w:val="28"/>
          <w:lang w:val="az-Latn-AZ"/>
        </w:rPr>
        <w:t>Məntiq cəbrinin düsturları</w:t>
      </w:r>
    </w:p>
    <w:p w:rsidR="004E5FD6" w:rsidRPr="00252481" w:rsidRDefault="00177FC3" w:rsidP="00E456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481">
        <w:rPr>
          <w:rFonts w:ascii="Times New Roman" w:hAnsi="Times New Roman" w:cs="Times New Roman"/>
          <w:bCs/>
          <w:sz w:val="28"/>
          <w:szCs w:val="28"/>
          <w:lang w:val="az-Latn-AZ"/>
        </w:rPr>
        <w:t>Məntiq cəbrinin eynigüclü, eyniliklə doğru (tavtologiya)  və eyniliklə yalan (ziddiyyətli) düsturları</w:t>
      </w:r>
    </w:p>
    <w:p w:rsidR="00F11C55" w:rsidRPr="00252481" w:rsidRDefault="00177FC3" w:rsidP="00E456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bCs/>
          <w:sz w:val="28"/>
          <w:szCs w:val="28"/>
        </w:rPr>
        <w:t>Əsas</w:t>
      </w:r>
      <w:proofErr w:type="spellEnd"/>
      <w:r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bCs/>
          <w:sz w:val="28"/>
          <w:szCs w:val="28"/>
        </w:rPr>
        <w:t>eynigüclülüklər</w:t>
      </w:r>
      <w:r w:rsidR="006C3AF4" w:rsidRPr="00252481">
        <w:rPr>
          <w:rFonts w:ascii="Times New Roman" w:hAnsi="Times New Roman" w:cs="Times New Roman"/>
          <w:bCs/>
          <w:sz w:val="28"/>
          <w:szCs w:val="28"/>
        </w:rPr>
        <w:t>dən</w:t>
      </w:r>
      <w:proofErr w:type="spellEnd"/>
      <w:r w:rsidRPr="00252481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252481">
        <w:rPr>
          <w:rFonts w:ascii="Times New Roman" w:hAnsi="Times New Roman" w:cs="Times New Roman"/>
          <w:bCs/>
          <w:sz w:val="28"/>
          <w:szCs w:val="28"/>
        </w:rPr>
        <w:t>məntiqi</w:t>
      </w:r>
      <w:proofErr w:type="spellEnd"/>
      <w:r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bCs/>
          <w:sz w:val="28"/>
          <w:szCs w:val="28"/>
        </w:rPr>
        <w:t>əmə</w:t>
      </w:r>
      <w:r w:rsidR="006C3AF4" w:rsidRPr="00252481">
        <w:rPr>
          <w:rFonts w:ascii="Times New Roman" w:hAnsi="Times New Roman" w:cs="Times New Roman"/>
          <w:bCs/>
          <w:sz w:val="28"/>
          <w:szCs w:val="28"/>
        </w:rPr>
        <w:t>liyyatlar</w:t>
      </w:r>
      <w:proofErr w:type="spellEnd"/>
      <w:r w:rsidR="006C3AF4"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3AF4" w:rsidRPr="00252481">
        <w:rPr>
          <w:rFonts w:ascii="Times New Roman" w:hAnsi="Times New Roman" w:cs="Times New Roman"/>
          <w:bCs/>
          <w:sz w:val="28"/>
          <w:szCs w:val="28"/>
        </w:rPr>
        <w:t>qanunlarından</w:t>
      </w:r>
      <w:proofErr w:type="spellEnd"/>
      <w:r w:rsidRPr="00252481">
        <w:rPr>
          <w:rFonts w:ascii="Times New Roman" w:hAnsi="Times New Roman" w:cs="Times New Roman"/>
          <w:bCs/>
          <w:sz w:val="28"/>
          <w:szCs w:val="28"/>
        </w:rPr>
        <w:t>)</w:t>
      </w:r>
      <w:r w:rsidR="006C3AF4" w:rsidRPr="00252481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6C3AF4" w:rsidRPr="00252481">
        <w:rPr>
          <w:rFonts w:ascii="Times New Roman" w:hAnsi="Times New Roman" w:cs="Times New Roman"/>
          <w:bCs/>
          <w:sz w:val="28"/>
          <w:szCs w:val="28"/>
        </w:rPr>
        <w:t>idompotentlik</w:t>
      </w:r>
      <w:proofErr w:type="spellEnd"/>
      <w:r w:rsidR="006C3AF4"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3AF4" w:rsidRPr="00252481">
        <w:rPr>
          <w:rFonts w:ascii="Times New Roman" w:hAnsi="Times New Roman" w:cs="Times New Roman"/>
          <w:bCs/>
          <w:sz w:val="28"/>
          <w:szCs w:val="28"/>
        </w:rPr>
        <w:t>qanunlarını</w:t>
      </w:r>
      <w:proofErr w:type="spellEnd"/>
      <w:r w:rsidR="006C3AF4" w:rsidRPr="0025248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C3AF4" w:rsidRPr="00252481">
        <w:rPr>
          <w:rFonts w:ascii="Times New Roman" w:hAnsi="Times New Roman" w:cs="Times New Roman"/>
          <w:bCs/>
          <w:position w:val="-6"/>
          <w:sz w:val="28"/>
          <w:szCs w:val="28"/>
        </w:rPr>
        <w:object w:dxaOrig="10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2pt" o:ole="">
            <v:imagedata r:id="rId6" o:title=""/>
          </v:shape>
          <o:OLEObject Type="Embed" ProgID="Equation.3" ShapeID="_x0000_i1025" DrawAspect="Content" ObjectID="_1642114993" r:id="rId7"/>
        </w:object>
      </w:r>
      <w:r w:rsidR="006C3AF4"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6C3AF4" w:rsidRPr="00252481">
        <w:rPr>
          <w:rFonts w:ascii="Times New Roman" w:hAnsi="Times New Roman" w:cs="Times New Roman"/>
          <w:bCs/>
          <w:sz w:val="28"/>
          <w:szCs w:val="28"/>
        </w:rPr>
        <w:t>və</w:t>
      </w:r>
      <w:proofErr w:type="spellEnd"/>
      <w:r w:rsidR="006C3AF4"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6C3AF4" w:rsidRPr="00252481">
        <w:rPr>
          <w:rFonts w:ascii="Times New Roman" w:hAnsi="Times New Roman" w:cs="Times New Roman"/>
          <w:bCs/>
          <w:position w:val="-6"/>
          <w:sz w:val="28"/>
          <w:szCs w:val="28"/>
        </w:rPr>
        <w:object w:dxaOrig="1060" w:dyaOrig="240">
          <v:shape id="_x0000_i1026" type="#_x0000_t75" style="width:53.25pt;height:12pt" o:ole="">
            <v:imagedata r:id="rId8" o:title=""/>
          </v:shape>
          <o:OLEObject Type="Embed" ProgID="Equation.3" ShapeID="_x0000_i1026" DrawAspect="Content" ObjectID="_1642114994" r:id="rId9"/>
        </w:object>
      </w:r>
      <w:r w:rsidR="006C3AF4" w:rsidRPr="00252481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6C3AF4" w:rsidRPr="00252481">
        <w:rPr>
          <w:rFonts w:ascii="Times New Roman" w:hAnsi="Times New Roman" w:cs="Times New Roman"/>
          <w:bCs/>
          <w:i/>
          <w:sz w:val="28"/>
          <w:szCs w:val="28"/>
        </w:rPr>
        <w:t>u</w:t>
      </w:r>
      <w:r w:rsidR="006C3AF4"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3AF4" w:rsidRPr="00252481">
        <w:rPr>
          <w:rFonts w:ascii="Times New Roman" w:hAnsi="Times New Roman" w:cs="Times New Roman"/>
          <w:bCs/>
          <w:sz w:val="28"/>
          <w:szCs w:val="28"/>
        </w:rPr>
        <w:t>eyniliklə</w:t>
      </w:r>
      <w:proofErr w:type="spellEnd"/>
      <w:r w:rsidR="006C3AF4"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3AF4" w:rsidRPr="00252481">
        <w:rPr>
          <w:rFonts w:ascii="Times New Roman" w:hAnsi="Times New Roman" w:cs="Times New Roman"/>
          <w:bCs/>
          <w:sz w:val="28"/>
          <w:szCs w:val="28"/>
        </w:rPr>
        <w:t>doğru</w:t>
      </w:r>
      <w:proofErr w:type="spellEnd"/>
      <w:r w:rsidR="006C3AF4"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3AF4" w:rsidRPr="00252481">
        <w:rPr>
          <w:rFonts w:ascii="Times New Roman" w:hAnsi="Times New Roman" w:cs="Times New Roman"/>
          <w:bCs/>
          <w:sz w:val="28"/>
          <w:szCs w:val="28"/>
        </w:rPr>
        <w:t>olduqda</w:t>
      </w:r>
      <w:proofErr w:type="spellEnd"/>
      <w:r w:rsidR="006C3AF4"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AF4" w:rsidRPr="00252481">
        <w:rPr>
          <w:rFonts w:ascii="Times New Roman" w:hAnsi="Times New Roman" w:cs="Times New Roman"/>
          <w:bCs/>
          <w:position w:val="-6"/>
          <w:sz w:val="28"/>
          <w:szCs w:val="28"/>
        </w:rPr>
        <w:object w:dxaOrig="1060" w:dyaOrig="240">
          <v:shape id="_x0000_i1027" type="#_x0000_t75" style="width:53.25pt;height:12pt" o:ole="">
            <v:imagedata r:id="rId10" o:title=""/>
          </v:shape>
          <o:OLEObject Type="Embed" ProgID="Equation.3" ShapeID="_x0000_i1027" DrawAspect="Content" ObjectID="_1642114995" r:id="rId11"/>
        </w:object>
      </w:r>
      <w:r w:rsidR="00555755" w:rsidRPr="0025248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C3AF4" w:rsidRPr="00252481">
        <w:rPr>
          <w:rFonts w:ascii="Times New Roman" w:hAnsi="Times New Roman" w:cs="Times New Roman"/>
          <w:bCs/>
          <w:position w:val="-6"/>
          <w:sz w:val="28"/>
          <w:szCs w:val="28"/>
        </w:rPr>
        <w:object w:dxaOrig="1060" w:dyaOrig="240">
          <v:shape id="_x0000_i1028" type="#_x0000_t75" style="width:53.25pt;height:12pt" o:ole="">
            <v:imagedata r:id="rId12" o:title=""/>
          </v:shape>
          <o:OLEObject Type="Embed" ProgID="Equation.3" ShapeID="_x0000_i1028" DrawAspect="Content" ObjectID="_1642114996" r:id="rId13"/>
        </w:object>
      </w:r>
      <w:r w:rsidR="006C3AF4"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3AF4" w:rsidRPr="00252481">
        <w:rPr>
          <w:rFonts w:ascii="Times New Roman" w:hAnsi="Times New Roman" w:cs="Times New Roman"/>
          <w:bCs/>
          <w:sz w:val="28"/>
          <w:szCs w:val="28"/>
        </w:rPr>
        <w:t>qanunlarını</w:t>
      </w:r>
      <w:proofErr w:type="spellEnd"/>
      <w:r w:rsidR="006C3AF4"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3AF4" w:rsidRPr="00252481">
        <w:rPr>
          <w:rFonts w:ascii="Times New Roman" w:hAnsi="Times New Roman" w:cs="Times New Roman"/>
          <w:bCs/>
          <w:sz w:val="28"/>
          <w:szCs w:val="28"/>
        </w:rPr>
        <w:t>isbat</w:t>
      </w:r>
      <w:proofErr w:type="spellEnd"/>
      <w:r w:rsidR="006C3AF4"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3AF4" w:rsidRPr="00252481">
        <w:rPr>
          <w:rFonts w:ascii="Times New Roman" w:hAnsi="Times New Roman" w:cs="Times New Roman"/>
          <w:bCs/>
          <w:sz w:val="28"/>
          <w:szCs w:val="28"/>
        </w:rPr>
        <w:t>edin</w:t>
      </w:r>
      <w:proofErr w:type="spellEnd"/>
      <w:r w:rsidR="006C3AF4" w:rsidRPr="00252481">
        <w:rPr>
          <w:rFonts w:ascii="Times New Roman" w:hAnsi="Times New Roman" w:cs="Times New Roman"/>
          <w:bCs/>
          <w:sz w:val="28"/>
          <w:szCs w:val="28"/>
        </w:rPr>
        <w:t>.</w:t>
      </w:r>
    </w:p>
    <w:p w:rsidR="006C3AF4" w:rsidRPr="00252481" w:rsidRDefault="006C3AF4" w:rsidP="00E456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bCs/>
          <w:sz w:val="28"/>
          <w:szCs w:val="28"/>
        </w:rPr>
        <w:t>Əsas</w:t>
      </w:r>
      <w:proofErr w:type="spellEnd"/>
      <w:r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bCs/>
          <w:sz w:val="28"/>
          <w:szCs w:val="28"/>
        </w:rPr>
        <w:t>eynigüclülüklər</w:t>
      </w:r>
      <w:r w:rsidR="00EF64BA" w:rsidRPr="00252481">
        <w:rPr>
          <w:rFonts w:ascii="Times New Roman" w:hAnsi="Times New Roman" w:cs="Times New Roman"/>
          <w:bCs/>
          <w:sz w:val="28"/>
          <w:szCs w:val="28"/>
        </w:rPr>
        <w:t>dən</w:t>
      </w:r>
      <w:proofErr w:type="spellEnd"/>
      <w:r w:rsidRPr="00252481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252481">
        <w:rPr>
          <w:rFonts w:ascii="Times New Roman" w:hAnsi="Times New Roman" w:cs="Times New Roman"/>
          <w:bCs/>
          <w:sz w:val="28"/>
          <w:szCs w:val="28"/>
        </w:rPr>
        <w:t>məntiqi</w:t>
      </w:r>
      <w:proofErr w:type="spellEnd"/>
      <w:r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bCs/>
          <w:sz w:val="28"/>
          <w:szCs w:val="28"/>
        </w:rPr>
        <w:t>əmə</w:t>
      </w:r>
      <w:r w:rsidR="00EF64BA" w:rsidRPr="00252481">
        <w:rPr>
          <w:rFonts w:ascii="Times New Roman" w:hAnsi="Times New Roman" w:cs="Times New Roman"/>
          <w:bCs/>
          <w:sz w:val="28"/>
          <w:szCs w:val="28"/>
        </w:rPr>
        <w:t>liyyatlar</w:t>
      </w:r>
      <w:proofErr w:type="spellEnd"/>
      <w:r w:rsidR="00EF64BA"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64BA" w:rsidRPr="00252481">
        <w:rPr>
          <w:rFonts w:ascii="Times New Roman" w:hAnsi="Times New Roman" w:cs="Times New Roman"/>
          <w:bCs/>
          <w:sz w:val="28"/>
          <w:szCs w:val="28"/>
        </w:rPr>
        <w:t>qanunlarından</w:t>
      </w:r>
      <w:proofErr w:type="spellEnd"/>
      <w:r w:rsidRPr="00252481">
        <w:rPr>
          <w:rFonts w:ascii="Times New Roman" w:hAnsi="Times New Roman" w:cs="Times New Roman"/>
          <w:bCs/>
          <w:sz w:val="28"/>
          <w:szCs w:val="28"/>
        </w:rPr>
        <w:t>)</w:t>
      </w:r>
      <w:r w:rsidR="00EF64BA" w:rsidRPr="0025248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555755" w:rsidRPr="00252481">
        <w:rPr>
          <w:rFonts w:ascii="Times New Roman" w:hAnsi="Times New Roman" w:cs="Times New Roman"/>
          <w:bCs/>
          <w:position w:val="-6"/>
          <w:sz w:val="28"/>
          <w:szCs w:val="28"/>
        </w:rPr>
        <w:object w:dxaOrig="300" w:dyaOrig="300">
          <v:shape id="_x0000_i1029" type="#_x0000_t75" style="width:15pt;height:15pt" o:ole="">
            <v:imagedata r:id="rId14" o:title=""/>
          </v:shape>
          <o:OLEObject Type="Embed" ProgID="Equation.3" ShapeID="_x0000_i1029" DrawAspect="Content" ObjectID="_1642114997" r:id="rId15"/>
        </w:object>
      </w:r>
      <w:r w:rsidR="00EF64BA" w:rsidRPr="00252481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EF64BA" w:rsidRPr="00252481">
        <w:rPr>
          <w:rFonts w:ascii="Times New Roman" w:hAnsi="Times New Roman" w:cs="Times New Roman"/>
          <w:bCs/>
          <w:sz w:val="28"/>
          <w:szCs w:val="28"/>
        </w:rPr>
        <w:t>eyniliklə</w:t>
      </w:r>
      <w:proofErr w:type="spellEnd"/>
      <w:r w:rsidR="005F01EF"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5F01EF" w:rsidRPr="00252481">
        <w:rPr>
          <w:rFonts w:ascii="Times New Roman" w:hAnsi="Times New Roman" w:cs="Times New Roman"/>
          <w:bCs/>
          <w:sz w:val="28"/>
          <w:szCs w:val="28"/>
        </w:rPr>
        <w:t>yalan</w:t>
      </w:r>
      <w:proofErr w:type="spellEnd"/>
      <w:r w:rsidR="005F01EF"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64BA"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64BA" w:rsidRPr="00252481">
        <w:rPr>
          <w:rFonts w:ascii="Times New Roman" w:hAnsi="Times New Roman" w:cs="Times New Roman"/>
          <w:bCs/>
          <w:sz w:val="28"/>
          <w:szCs w:val="28"/>
        </w:rPr>
        <w:t>olarsa</w:t>
      </w:r>
      <w:proofErr w:type="spellEnd"/>
      <w:proofErr w:type="gramEnd"/>
      <w:r w:rsidR="00EF64BA" w:rsidRPr="0025248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F64BA" w:rsidRPr="00252481">
        <w:rPr>
          <w:rFonts w:ascii="Times New Roman" w:hAnsi="Times New Roman" w:cs="Times New Roman"/>
          <w:bCs/>
          <w:position w:val="-6"/>
          <w:sz w:val="28"/>
          <w:szCs w:val="28"/>
        </w:rPr>
        <w:object w:dxaOrig="1240" w:dyaOrig="300">
          <v:shape id="_x0000_i1030" type="#_x0000_t75" style="width:62.25pt;height:15pt" o:ole="">
            <v:imagedata r:id="rId16" o:title=""/>
          </v:shape>
          <o:OLEObject Type="Embed" ProgID="Equation.3" ShapeID="_x0000_i1030" DrawAspect="Content" ObjectID="_1642114998" r:id="rId17"/>
        </w:object>
      </w:r>
      <w:r w:rsidR="005F01EF" w:rsidRPr="00252481">
        <w:rPr>
          <w:rFonts w:ascii="Times New Roman" w:hAnsi="Times New Roman" w:cs="Times New Roman"/>
          <w:bCs/>
          <w:sz w:val="28"/>
          <w:szCs w:val="28"/>
        </w:rPr>
        <w:t>;</w:t>
      </w:r>
      <w:r w:rsidR="00EF64BA"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64BA" w:rsidRPr="00252481">
        <w:rPr>
          <w:rFonts w:ascii="Times New Roman" w:hAnsi="Times New Roman" w:cs="Times New Roman"/>
          <w:bCs/>
          <w:position w:val="-6"/>
          <w:sz w:val="28"/>
          <w:szCs w:val="28"/>
        </w:rPr>
        <w:object w:dxaOrig="1160" w:dyaOrig="300">
          <v:shape id="_x0000_i1031" type="#_x0000_t75" style="width:57.75pt;height:15pt" o:ole="">
            <v:imagedata r:id="rId18" o:title=""/>
          </v:shape>
          <o:OLEObject Type="Embed" ProgID="Equation.3" ShapeID="_x0000_i1031" DrawAspect="Content" ObjectID="_1642114999" r:id="rId19"/>
        </w:object>
      </w:r>
      <w:r w:rsidR="00555755"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5755" w:rsidRPr="00252481">
        <w:rPr>
          <w:rFonts w:ascii="Times New Roman" w:hAnsi="Times New Roman" w:cs="Times New Roman"/>
          <w:bCs/>
          <w:sz w:val="28"/>
          <w:szCs w:val="28"/>
        </w:rPr>
        <w:t>və</w:t>
      </w:r>
      <w:proofErr w:type="spellEnd"/>
      <w:r w:rsidR="00EF64BA"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5755" w:rsidRPr="00252481">
        <w:rPr>
          <w:rFonts w:ascii="Times New Roman" w:hAnsi="Times New Roman" w:cs="Times New Roman"/>
          <w:bCs/>
          <w:i/>
          <w:sz w:val="28"/>
          <w:szCs w:val="28"/>
        </w:rPr>
        <w:t>u</w:t>
      </w:r>
      <w:r w:rsidR="00555755"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5755" w:rsidRPr="00252481">
        <w:rPr>
          <w:rFonts w:ascii="Times New Roman" w:hAnsi="Times New Roman" w:cs="Times New Roman"/>
          <w:bCs/>
          <w:sz w:val="28"/>
          <w:szCs w:val="28"/>
        </w:rPr>
        <w:t>eyniliklə</w:t>
      </w:r>
      <w:proofErr w:type="spellEnd"/>
      <w:r w:rsidR="00555755"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5755" w:rsidRPr="00252481">
        <w:rPr>
          <w:rFonts w:ascii="Times New Roman" w:hAnsi="Times New Roman" w:cs="Times New Roman"/>
          <w:bCs/>
          <w:sz w:val="28"/>
          <w:szCs w:val="28"/>
        </w:rPr>
        <w:t>doğru</w:t>
      </w:r>
      <w:proofErr w:type="spellEnd"/>
      <w:r w:rsidR="00555755"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5755" w:rsidRPr="00252481">
        <w:rPr>
          <w:rFonts w:ascii="Times New Roman" w:hAnsi="Times New Roman" w:cs="Times New Roman"/>
          <w:bCs/>
          <w:sz w:val="28"/>
          <w:szCs w:val="28"/>
        </w:rPr>
        <w:t>mülahizə</w:t>
      </w:r>
      <w:proofErr w:type="spellEnd"/>
      <w:r w:rsidR="00014798"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4798" w:rsidRPr="00252481">
        <w:rPr>
          <w:rFonts w:ascii="Times New Roman" w:hAnsi="Times New Roman" w:cs="Times New Roman"/>
          <w:bCs/>
          <w:sz w:val="28"/>
          <w:szCs w:val="28"/>
        </w:rPr>
        <w:t>olduqda</w:t>
      </w:r>
      <w:proofErr w:type="spellEnd"/>
      <w:r w:rsidR="00555755" w:rsidRPr="00252481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</w:t>
      </w:r>
      <w:r w:rsidR="00EF64BA" w:rsidRPr="00252481">
        <w:rPr>
          <w:rFonts w:ascii="Times New Roman" w:hAnsi="Times New Roman" w:cs="Times New Roman"/>
          <w:bCs/>
          <w:position w:val="-6"/>
          <w:sz w:val="28"/>
          <w:szCs w:val="28"/>
        </w:rPr>
        <w:object w:dxaOrig="1080" w:dyaOrig="279">
          <v:shape id="_x0000_i1032" type="#_x0000_t75" style="width:54pt;height:14.25pt" o:ole="">
            <v:imagedata r:id="rId20" o:title=""/>
          </v:shape>
          <o:OLEObject Type="Embed" ProgID="Equation.3" ShapeID="_x0000_i1032" DrawAspect="Content" ObjectID="_1642115000" r:id="rId21"/>
        </w:object>
      </w:r>
      <w:r w:rsidR="00EF64BA" w:rsidRPr="00252481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EF64BA" w:rsidRPr="00252481">
        <w:rPr>
          <w:rFonts w:ascii="Times New Roman" w:hAnsi="Times New Roman" w:cs="Times New Roman"/>
          <w:bCs/>
          <w:sz w:val="28"/>
          <w:szCs w:val="28"/>
        </w:rPr>
        <w:t>üçüncünün</w:t>
      </w:r>
      <w:proofErr w:type="spellEnd"/>
      <w:r w:rsidR="00EF64BA"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64BA" w:rsidRPr="00252481">
        <w:rPr>
          <w:rFonts w:ascii="Times New Roman" w:hAnsi="Times New Roman" w:cs="Times New Roman"/>
          <w:bCs/>
          <w:sz w:val="28"/>
          <w:szCs w:val="28"/>
        </w:rPr>
        <w:t>aradan</w:t>
      </w:r>
      <w:proofErr w:type="spellEnd"/>
      <w:r w:rsidR="00EF64BA"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64BA" w:rsidRPr="00252481">
        <w:rPr>
          <w:rFonts w:ascii="Times New Roman" w:hAnsi="Times New Roman" w:cs="Times New Roman"/>
          <w:bCs/>
          <w:sz w:val="28"/>
          <w:szCs w:val="28"/>
        </w:rPr>
        <w:t>çıxarılması</w:t>
      </w:r>
      <w:proofErr w:type="spellEnd"/>
      <w:r w:rsidR="00EF64BA"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64BA" w:rsidRPr="00252481">
        <w:rPr>
          <w:rFonts w:ascii="Times New Roman" w:hAnsi="Times New Roman" w:cs="Times New Roman"/>
          <w:bCs/>
          <w:sz w:val="28"/>
          <w:szCs w:val="28"/>
        </w:rPr>
        <w:t>qanunu</w:t>
      </w:r>
      <w:proofErr w:type="spellEnd"/>
      <w:r w:rsidR="00EF64BA" w:rsidRPr="00252481">
        <w:rPr>
          <w:rFonts w:ascii="Times New Roman" w:hAnsi="Times New Roman" w:cs="Times New Roman"/>
          <w:bCs/>
          <w:sz w:val="28"/>
          <w:szCs w:val="28"/>
        </w:rPr>
        <w:t xml:space="preserve">),  </w:t>
      </w:r>
      <w:r w:rsidR="00EF64BA" w:rsidRPr="00252481">
        <w:rPr>
          <w:rFonts w:ascii="Times New Roman" w:hAnsi="Times New Roman" w:cs="Times New Roman"/>
          <w:bCs/>
          <w:position w:val="-6"/>
          <w:sz w:val="28"/>
          <w:szCs w:val="28"/>
        </w:rPr>
        <w:object w:dxaOrig="660" w:dyaOrig="320">
          <v:shape id="_x0000_i1033" type="#_x0000_t75" style="width:33pt;height:15.75pt" o:ole="">
            <v:imagedata r:id="rId22" o:title=""/>
          </v:shape>
          <o:OLEObject Type="Embed" ProgID="Equation.3" ShapeID="_x0000_i1033" DrawAspect="Content" ObjectID="_1642115001" r:id="rId23"/>
        </w:object>
      </w:r>
      <w:r w:rsidR="00EF64BA" w:rsidRPr="00252481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EF64BA" w:rsidRPr="00252481">
        <w:rPr>
          <w:rFonts w:ascii="Times New Roman" w:hAnsi="Times New Roman" w:cs="Times New Roman"/>
          <w:bCs/>
          <w:sz w:val="28"/>
          <w:szCs w:val="28"/>
        </w:rPr>
        <w:t>ikiqat</w:t>
      </w:r>
      <w:proofErr w:type="spellEnd"/>
      <w:r w:rsidR="00EF64BA"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64BA" w:rsidRPr="00252481">
        <w:rPr>
          <w:rFonts w:ascii="Times New Roman" w:hAnsi="Times New Roman" w:cs="Times New Roman"/>
          <w:bCs/>
          <w:sz w:val="28"/>
          <w:szCs w:val="28"/>
        </w:rPr>
        <w:t>inkardan</w:t>
      </w:r>
      <w:proofErr w:type="spellEnd"/>
      <w:r w:rsidR="00EF64BA"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64BA" w:rsidRPr="00252481">
        <w:rPr>
          <w:rFonts w:ascii="Times New Roman" w:hAnsi="Times New Roman" w:cs="Times New Roman"/>
          <w:bCs/>
          <w:sz w:val="28"/>
          <w:szCs w:val="28"/>
        </w:rPr>
        <w:t>azad</w:t>
      </w:r>
      <w:proofErr w:type="spellEnd"/>
      <w:r w:rsidR="00EF64BA"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64BA" w:rsidRPr="00252481">
        <w:rPr>
          <w:rFonts w:ascii="Times New Roman" w:hAnsi="Times New Roman" w:cs="Times New Roman"/>
          <w:bCs/>
          <w:sz w:val="28"/>
          <w:szCs w:val="28"/>
        </w:rPr>
        <w:t>olma</w:t>
      </w:r>
      <w:proofErr w:type="spellEnd"/>
      <w:r w:rsidR="00EF64BA"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64BA" w:rsidRPr="00252481">
        <w:rPr>
          <w:rFonts w:ascii="Times New Roman" w:hAnsi="Times New Roman" w:cs="Times New Roman"/>
          <w:bCs/>
          <w:sz w:val="28"/>
          <w:szCs w:val="28"/>
        </w:rPr>
        <w:t>qanunu</w:t>
      </w:r>
      <w:proofErr w:type="spellEnd"/>
      <w:r w:rsidR="00EF64BA" w:rsidRPr="00252481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="00EF64BA" w:rsidRPr="00252481">
        <w:rPr>
          <w:rFonts w:ascii="Times New Roman" w:hAnsi="Times New Roman" w:cs="Times New Roman"/>
          <w:bCs/>
          <w:sz w:val="28"/>
          <w:szCs w:val="28"/>
        </w:rPr>
        <w:t>qanunlarını</w:t>
      </w:r>
      <w:proofErr w:type="spellEnd"/>
      <w:r w:rsidR="00EF64BA"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64BA" w:rsidRPr="00252481">
        <w:rPr>
          <w:rFonts w:ascii="Times New Roman" w:hAnsi="Times New Roman" w:cs="Times New Roman"/>
          <w:bCs/>
          <w:sz w:val="28"/>
          <w:szCs w:val="28"/>
        </w:rPr>
        <w:t>isbat</w:t>
      </w:r>
      <w:proofErr w:type="spellEnd"/>
      <w:r w:rsidR="00EF64BA"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64BA" w:rsidRPr="00252481">
        <w:rPr>
          <w:rFonts w:ascii="Times New Roman" w:hAnsi="Times New Roman" w:cs="Times New Roman"/>
          <w:bCs/>
          <w:sz w:val="28"/>
          <w:szCs w:val="28"/>
        </w:rPr>
        <w:t>edin</w:t>
      </w:r>
      <w:proofErr w:type="spellEnd"/>
      <w:r w:rsidR="00EF64BA" w:rsidRPr="00252481">
        <w:rPr>
          <w:rFonts w:ascii="Times New Roman" w:hAnsi="Times New Roman" w:cs="Times New Roman"/>
          <w:bCs/>
          <w:sz w:val="28"/>
          <w:szCs w:val="28"/>
        </w:rPr>
        <w:t>.</w:t>
      </w:r>
    </w:p>
    <w:p w:rsidR="00EF64BA" w:rsidRPr="00252481" w:rsidRDefault="00EF64BA" w:rsidP="00E456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bCs/>
          <w:sz w:val="28"/>
          <w:szCs w:val="28"/>
        </w:rPr>
        <w:t>Udma</w:t>
      </w:r>
      <w:proofErr w:type="spellEnd"/>
      <w:r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bCs/>
          <w:sz w:val="28"/>
          <w:szCs w:val="28"/>
        </w:rPr>
        <w:t>qanunlarını</w:t>
      </w:r>
      <w:proofErr w:type="spellEnd"/>
      <w:r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bCs/>
          <w:sz w:val="28"/>
          <w:szCs w:val="28"/>
        </w:rPr>
        <w:t>isbat</w:t>
      </w:r>
      <w:proofErr w:type="spellEnd"/>
      <w:r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bCs/>
          <w:sz w:val="28"/>
          <w:szCs w:val="28"/>
        </w:rPr>
        <w:t>edin</w:t>
      </w:r>
      <w:proofErr w:type="spellEnd"/>
      <w:proofErr w:type="gramStart"/>
      <w:r w:rsidRPr="00252481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gramEnd"/>
      <w:r w:rsidRPr="00252481">
        <w:rPr>
          <w:rFonts w:ascii="Times New Roman" w:hAnsi="Times New Roman" w:cs="Times New Roman"/>
          <w:bCs/>
          <w:position w:val="-12"/>
          <w:sz w:val="28"/>
          <w:szCs w:val="28"/>
        </w:rPr>
        <w:object w:dxaOrig="1719" w:dyaOrig="360">
          <v:shape id="_x0000_i1034" type="#_x0000_t75" style="width:86.25pt;height:18pt" o:ole="">
            <v:imagedata r:id="rId24" o:title=""/>
          </v:shape>
          <o:OLEObject Type="Embed" ProgID="Equation.3" ShapeID="_x0000_i1034" DrawAspect="Content" ObjectID="_1642115002" r:id="rId25"/>
        </w:object>
      </w:r>
      <w:r w:rsidRPr="00252481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Pr="00252481">
        <w:rPr>
          <w:rFonts w:ascii="Times New Roman" w:hAnsi="Times New Roman" w:cs="Times New Roman"/>
          <w:bCs/>
          <w:position w:val="-12"/>
          <w:sz w:val="28"/>
          <w:szCs w:val="28"/>
        </w:rPr>
        <w:object w:dxaOrig="1719" w:dyaOrig="360">
          <v:shape id="_x0000_i1035" type="#_x0000_t75" style="width:86.25pt;height:18pt" o:ole="">
            <v:imagedata r:id="rId26" o:title=""/>
          </v:shape>
          <o:OLEObject Type="Embed" ProgID="Equation.3" ShapeID="_x0000_i1035" DrawAspect="Content" ObjectID="_1642115003" r:id="rId27"/>
        </w:object>
      </w:r>
      <w:r w:rsidRPr="00252481">
        <w:rPr>
          <w:rFonts w:ascii="Times New Roman" w:hAnsi="Times New Roman" w:cs="Times New Roman"/>
          <w:bCs/>
          <w:sz w:val="28"/>
          <w:szCs w:val="28"/>
        </w:rPr>
        <w:t>.</w:t>
      </w:r>
    </w:p>
    <w:p w:rsidR="00EF64BA" w:rsidRPr="00252481" w:rsidRDefault="00EF64BA" w:rsidP="00E456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bCs/>
          <w:sz w:val="28"/>
          <w:szCs w:val="28"/>
        </w:rPr>
        <w:t>Bir</w:t>
      </w:r>
      <w:proofErr w:type="spellEnd"/>
      <w:r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bCs/>
          <w:sz w:val="28"/>
          <w:szCs w:val="28"/>
        </w:rPr>
        <w:t>məntiqi</w:t>
      </w:r>
      <w:proofErr w:type="spellEnd"/>
      <w:r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bCs/>
          <w:sz w:val="28"/>
          <w:szCs w:val="28"/>
        </w:rPr>
        <w:t>əməliyyatı</w:t>
      </w:r>
      <w:proofErr w:type="spellEnd"/>
      <w:r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bCs/>
          <w:sz w:val="28"/>
          <w:szCs w:val="28"/>
        </w:rPr>
        <w:t>digərləri</w:t>
      </w:r>
      <w:proofErr w:type="spellEnd"/>
      <w:r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bCs/>
          <w:sz w:val="28"/>
          <w:szCs w:val="28"/>
        </w:rPr>
        <w:t>ilə</w:t>
      </w:r>
      <w:proofErr w:type="spellEnd"/>
      <w:r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bCs/>
          <w:sz w:val="28"/>
          <w:szCs w:val="28"/>
        </w:rPr>
        <w:t>ifadə</w:t>
      </w:r>
      <w:proofErr w:type="spellEnd"/>
      <w:r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bCs/>
          <w:sz w:val="28"/>
          <w:szCs w:val="28"/>
        </w:rPr>
        <w:t>edən</w:t>
      </w:r>
      <w:proofErr w:type="spellEnd"/>
      <w:r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bCs/>
          <w:sz w:val="28"/>
          <w:szCs w:val="28"/>
        </w:rPr>
        <w:t>eynilikləri</w:t>
      </w:r>
      <w:proofErr w:type="spellEnd"/>
      <w:r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bCs/>
          <w:sz w:val="28"/>
          <w:szCs w:val="28"/>
        </w:rPr>
        <w:t>isbat</w:t>
      </w:r>
      <w:proofErr w:type="spellEnd"/>
      <w:r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bCs/>
          <w:sz w:val="28"/>
          <w:szCs w:val="28"/>
        </w:rPr>
        <w:t>edin</w:t>
      </w:r>
      <w:proofErr w:type="spellEnd"/>
      <w:r w:rsidRPr="0025248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252481">
        <w:rPr>
          <w:rFonts w:ascii="Times New Roman" w:hAnsi="Times New Roman" w:cs="Times New Roman"/>
          <w:bCs/>
          <w:position w:val="-12"/>
          <w:sz w:val="28"/>
          <w:szCs w:val="28"/>
        </w:rPr>
        <w:object w:dxaOrig="3120" w:dyaOrig="360">
          <v:shape id="_x0000_i1036" type="#_x0000_t75" style="width:156pt;height:18pt" o:ole="">
            <v:imagedata r:id="rId28" o:title=""/>
          </v:shape>
          <o:OLEObject Type="Embed" ProgID="Equation.3" ShapeID="_x0000_i1036" DrawAspect="Content" ObjectID="_1642115004" r:id="rId29"/>
        </w:object>
      </w:r>
      <w:r w:rsidRPr="00252481">
        <w:rPr>
          <w:rFonts w:ascii="Times New Roman" w:hAnsi="Times New Roman" w:cs="Times New Roman"/>
          <w:bCs/>
          <w:sz w:val="28"/>
          <w:szCs w:val="28"/>
        </w:rPr>
        <w:t xml:space="preserve">;     </w:t>
      </w:r>
      <w:r w:rsidR="00E968DB" w:rsidRPr="00252481">
        <w:rPr>
          <w:rFonts w:ascii="Times New Roman" w:hAnsi="Times New Roman" w:cs="Times New Roman"/>
          <w:bCs/>
          <w:position w:val="-12"/>
          <w:sz w:val="28"/>
          <w:szCs w:val="28"/>
        </w:rPr>
        <w:object w:dxaOrig="1560" w:dyaOrig="420">
          <v:shape id="_x0000_i1037" type="#_x0000_t75" style="width:78pt;height:21pt" o:ole="">
            <v:imagedata r:id="rId30" o:title=""/>
          </v:shape>
          <o:OLEObject Type="Embed" ProgID="Equation.3" ShapeID="_x0000_i1037" DrawAspect="Content" ObjectID="_1642115005" r:id="rId31"/>
        </w:object>
      </w:r>
    </w:p>
    <w:p w:rsidR="00EF64BA" w:rsidRPr="00252481" w:rsidRDefault="00E968DB" w:rsidP="00E456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bCs/>
          <w:sz w:val="28"/>
          <w:szCs w:val="28"/>
        </w:rPr>
        <w:t>Bir</w:t>
      </w:r>
      <w:proofErr w:type="spellEnd"/>
      <w:r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bCs/>
          <w:sz w:val="28"/>
          <w:szCs w:val="28"/>
        </w:rPr>
        <w:t>məntiqi</w:t>
      </w:r>
      <w:proofErr w:type="spellEnd"/>
      <w:r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bCs/>
          <w:sz w:val="28"/>
          <w:szCs w:val="28"/>
        </w:rPr>
        <w:t>əməliyyatı</w:t>
      </w:r>
      <w:proofErr w:type="spellEnd"/>
      <w:r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bCs/>
          <w:sz w:val="28"/>
          <w:szCs w:val="28"/>
        </w:rPr>
        <w:t>digərləri</w:t>
      </w:r>
      <w:proofErr w:type="spellEnd"/>
      <w:r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bCs/>
          <w:sz w:val="28"/>
          <w:szCs w:val="28"/>
        </w:rPr>
        <w:t>ilə</w:t>
      </w:r>
      <w:proofErr w:type="spellEnd"/>
      <w:r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bCs/>
          <w:sz w:val="28"/>
          <w:szCs w:val="28"/>
        </w:rPr>
        <w:t>ifadə</w:t>
      </w:r>
      <w:proofErr w:type="spellEnd"/>
      <w:r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bCs/>
          <w:sz w:val="28"/>
          <w:szCs w:val="28"/>
        </w:rPr>
        <w:t>edən</w:t>
      </w:r>
      <w:proofErr w:type="spellEnd"/>
      <w:r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bCs/>
          <w:sz w:val="28"/>
          <w:szCs w:val="28"/>
        </w:rPr>
        <w:t>eynilikləri</w:t>
      </w:r>
      <w:proofErr w:type="spellEnd"/>
      <w:r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bCs/>
          <w:sz w:val="28"/>
          <w:szCs w:val="28"/>
        </w:rPr>
        <w:t>isbat</w:t>
      </w:r>
      <w:proofErr w:type="spellEnd"/>
      <w:r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bCs/>
          <w:sz w:val="28"/>
          <w:szCs w:val="28"/>
        </w:rPr>
        <w:t>edin</w:t>
      </w:r>
      <w:proofErr w:type="spellEnd"/>
      <w:r w:rsidRPr="0025248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252481">
        <w:rPr>
          <w:rFonts w:ascii="Times New Roman" w:hAnsi="Times New Roman" w:cs="Times New Roman"/>
          <w:bCs/>
          <w:position w:val="-12"/>
          <w:sz w:val="28"/>
          <w:szCs w:val="28"/>
        </w:rPr>
        <w:object w:dxaOrig="1640" w:dyaOrig="340">
          <v:shape id="_x0000_i1038" type="#_x0000_t75" style="width:81.75pt;height:17.25pt" o:ole="">
            <v:imagedata r:id="rId32" o:title=""/>
          </v:shape>
          <o:OLEObject Type="Embed" ProgID="Equation.3" ShapeID="_x0000_i1038" DrawAspect="Content" ObjectID="_1642115006" r:id="rId33"/>
        </w:object>
      </w:r>
      <w:r w:rsidRPr="00252481">
        <w:rPr>
          <w:rFonts w:ascii="Times New Roman" w:hAnsi="Times New Roman" w:cs="Times New Roman"/>
          <w:bCs/>
          <w:sz w:val="28"/>
          <w:szCs w:val="28"/>
        </w:rPr>
        <w:t xml:space="preserve">;     </w:t>
      </w:r>
      <w:r w:rsidR="009309B1" w:rsidRPr="00252481">
        <w:rPr>
          <w:rFonts w:ascii="Times New Roman" w:hAnsi="Times New Roman" w:cs="Times New Roman"/>
          <w:bCs/>
          <w:position w:val="-12"/>
          <w:sz w:val="28"/>
          <w:szCs w:val="28"/>
        </w:rPr>
        <w:object w:dxaOrig="1560" w:dyaOrig="420">
          <v:shape id="_x0000_i1039" type="#_x0000_t75" style="width:78pt;height:21pt" o:ole="">
            <v:imagedata r:id="rId34" o:title=""/>
          </v:shape>
          <o:OLEObject Type="Embed" ProgID="Equation.3" ShapeID="_x0000_i1039" DrawAspect="Content" ObjectID="_1642115007" r:id="rId35"/>
        </w:object>
      </w:r>
      <w:r w:rsidR="009309B1" w:rsidRPr="00252481">
        <w:rPr>
          <w:rFonts w:ascii="Times New Roman" w:hAnsi="Times New Roman" w:cs="Times New Roman"/>
          <w:bCs/>
          <w:sz w:val="28"/>
          <w:szCs w:val="28"/>
        </w:rPr>
        <w:t>;</w:t>
      </w:r>
      <w:r w:rsidR="009309B1" w:rsidRPr="00252481">
        <w:rPr>
          <w:rFonts w:ascii="Times New Roman" w:hAnsi="Times New Roman" w:cs="Times New Roman"/>
          <w:bCs/>
          <w:position w:val="-12"/>
          <w:sz w:val="28"/>
          <w:szCs w:val="28"/>
        </w:rPr>
        <w:t xml:space="preserve">      </w:t>
      </w:r>
      <w:r w:rsidR="009309B1" w:rsidRPr="00252481">
        <w:rPr>
          <w:rFonts w:ascii="Times New Roman" w:hAnsi="Times New Roman" w:cs="Times New Roman"/>
          <w:bCs/>
          <w:position w:val="-12"/>
          <w:sz w:val="28"/>
          <w:szCs w:val="28"/>
        </w:rPr>
        <w:object w:dxaOrig="1560" w:dyaOrig="420">
          <v:shape id="_x0000_i1040" type="#_x0000_t75" style="width:78pt;height:21pt" o:ole="">
            <v:imagedata r:id="rId36" o:title=""/>
          </v:shape>
          <o:OLEObject Type="Embed" ProgID="Equation.3" ShapeID="_x0000_i1040" DrawAspect="Content" ObjectID="_1642115008" r:id="rId37"/>
        </w:object>
      </w:r>
    </w:p>
    <w:p w:rsidR="00E968DB" w:rsidRPr="00252481" w:rsidRDefault="00E968DB" w:rsidP="00E456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48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proofErr w:type="spellStart"/>
      <w:r w:rsidRPr="00252481">
        <w:rPr>
          <w:rFonts w:ascii="Times New Roman" w:hAnsi="Times New Roman" w:cs="Times New Roman"/>
          <w:bCs/>
          <w:sz w:val="28"/>
          <w:szCs w:val="28"/>
        </w:rPr>
        <w:t>Şeffer</w:t>
      </w:r>
      <w:proofErr w:type="spellEnd"/>
      <w:r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bCs/>
          <w:sz w:val="28"/>
          <w:szCs w:val="28"/>
        </w:rPr>
        <w:t>ştrixi</w:t>
      </w:r>
      <w:proofErr w:type="spellEnd"/>
      <w:r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bCs/>
          <w:sz w:val="28"/>
          <w:szCs w:val="28"/>
        </w:rPr>
        <w:t>və</w:t>
      </w:r>
      <w:proofErr w:type="spellEnd"/>
      <w:r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bCs/>
          <w:sz w:val="28"/>
          <w:szCs w:val="28"/>
        </w:rPr>
        <w:t>onun</w:t>
      </w:r>
      <w:proofErr w:type="spellEnd"/>
      <w:r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bCs/>
          <w:sz w:val="28"/>
          <w:szCs w:val="28"/>
        </w:rPr>
        <w:t>doğruluq</w:t>
      </w:r>
      <w:proofErr w:type="spellEnd"/>
      <w:r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bCs/>
          <w:sz w:val="28"/>
          <w:szCs w:val="28"/>
        </w:rPr>
        <w:t>cədvəli</w:t>
      </w:r>
      <w:proofErr w:type="spellEnd"/>
      <w:r w:rsidRPr="0025248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52481">
        <w:rPr>
          <w:rFonts w:ascii="Times New Roman" w:hAnsi="Times New Roman" w:cs="Times New Roman"/>
          <w:bCs/>
          <w:sz w:val="28"/>
          <w:szCs w:val="28"/>
        </w:rPr>
        <w:t>İsbat</w:t>
      </w:r>
      <w:proofErr w:type="spellEnd"/>
      <w:r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bCs/>
          <w:sz w:val="28"/>
          <w:szCs w:val="28"/>
        </w:rPr>
        <w:t>edin</w:t>
      </w:r>
      <w:proofErr w:type="spellEnd"/>
      <w:r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2481">
        <w:rPr>
          <w:rFonts w:ascii="Times New Roman" w:hAnsi="Times New Roman" w:cs="Times New Roman"/>
          <w:bCs/>
          <w:position w:val="-14"/>
          <w:sz w:val="28"/>
          <w:szCs w:val="28"/>
        </w:rPr>
        <w:object w:dxaOrig="1320" w:dyaOrig="420">
          <v:shape id="_x0000_i1041" type="#_x0000_t75" style="width:66pt;height:21pt" o:ole="">
            <v:imagedata r:id="rId38" o:title=""/>
          </v:shape>
          <o:OLEObject Type="Embed" ProgID="Equation.3" ShapeID="_x0000_i1041" DrawAspect="Content" ObjectID="_1642115009" r:id="rId39"/>
        </w:object>
      </w:r>
      <w:r w:rsidRPr="00252481">
        <w:rPr>
          <w:rFonts w:ascii="Times New Roman" w:hAnsi="Times New Roman" w:cs="Times New Roman"/>
          <w:bCs/>
          <w:sz w:val="28"/>
          <w:szCs w:val="28"/>
        </w:rPr>
        <w:t>.</w:t>
      </w:r>
    </w:p>
    <w:p w:rsidR="002F46D1" w:rsidRPr="00252481" w:rsidRDefault="0087027B" w:rsidP="00E456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Məntiq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cəbrinin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əsas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qanunlarını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ifadə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edən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eynigüclülüklər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>:</w:t>
      </w:r>
      <w:r w:rsidR="002F46D1"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6D1" w:rsidRPr="00252481">
        <w:rPr>
          <w:rFonts w:ascii="Times New Roman" w:hAnsi="Times New Roman" w:cs="Times New Roman"/>
          <w:sz w:val="28"/>
          <w:szCs w:val="28"/>
        </w:rPr>
        <w:t>konyun</w:t>
      </w:r>
      <w:r w:rsidR="00BC4534" w:rsidRPr="00252481">
        <w:rPr>
          <w:rFonts w:ascii="Times New Roman" w:hAnsi="Times New Roman" w:cs="Times New Roman"/>
          <w:sz w:val="28"/>
          <w:szCs w:val="28"/>
        </w:rPr>
        <w:t>ksiyanın</w:t>
      </w:r>
      <w:proofErr w:type="spellEnd"/>
      <w:r w:rsidR="00BC4534"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534" w:rsidRPr="00252481">
        <w:rPr>
          <w:rFonts w:ascii="Times New Roman" w:hAnsi="Times New Roman" w:cs="Times New Roman"/>
          <w:sz w:val="28"/>
          <w:szCs w:val="28"/>
        </w:rPr>
        <w:t>kommutativliyi</w:t>
      </w:r>
      <w:proofErr w:type="spellEnd"/>
      <w:r w:rsidR="00BC4534" w:rsidRPr="00252481">
        <w:rPr>
          <w:rFonts w:ascii="Times New Roman" w:hAnsi="Times New Roman" w:cs="Times New Roman"/>
          <w:bCs/>
          <w:position w:val="-12"/>
          <w:sz w:val="28"/>
          <w:szCs w:val="28"/>
        </w:rPr>
        <w:t xml:space="preserve"> </w:t>
      </w:r>
      <w:r w:rsidR="00BC4534" w:rsidRPr="00252481">
        <w:rPr>
          <w:rFonts w:ascii="Times New Roman" w:hAnsi="Times New Roman" w:cs="Times New Roman"/>
          <w:bCs/>
          <w:position w:val="-12"/>
          <w:sz w:val="28"/>
          <w:szCs w:val="28"/>
        </w:rPr>
        <w:object w:dxaOrig="1540" w:dyaOrig="300">
          <v:shape id="_x0000_i1042" type="#_x0000_t75" style="width:77.25pt;height:15pt" o:ole="">
            <v:imagedata r:id="rId40" o:title=""/>
          </v:shape>
          <o:OLEObject Type="Embed" ProgID="Equation.3" ShapeID="_x0000_i1042" DrawAspect="Content" ObjectID="_1642115010" r:id="rId41"/>
        </w:object>
      </w:r>
      <w:r w:rsidR="00BC4534" w:rsidRPr="0025248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F46D1" w:rsidRPr="00252481">
        <w:rPr>
          <w:rFonts w:ascii="Times New Roman" w:hAnsi="Times New Roman" w:cs="Times New Roman"/>
          <w:sz w:val="28"/>
          <w:szCs w:val="28"/>
        </w:rPr>
        <w:t>konyun</w:t>
      </w:r>
      <w:r w:rsidR="00BC4534" w:rsidRPr="00252481">
        <w:rPr>
          <w:rFonts w:ascii="Times New Roman" w:hAnsi="Times New Roman" w:cs="Times New Roman"/>
          <w:sz w:val="28"/>
          <w:szCs w:val="28"/>
        </w:rPr>
        <w:t>ksiyanın</w:t>
      </w:r>
      <w:proofErr w:type="spellEnd"/>
      <w:r w:rsidR="002F46D1"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6D1" w:rsidRPr="00252481">
        <w:rPr>
          <w:rFonts w:ascii="Times New Roman" w:hAnsi="Times New Roman" w:cs="Times New Roman"/>
          <w:sz w:val="28"/>
          <w:szCs w:val="28"/>
        </w:rPr>
        <w:t>assosiativliyi</w:t>
      </w:r>
      <w:proofErr w:type="spellEnd"/>
      <w:r w:rsidR="002F46D1" w:rsidRPr="00252481">
        <w:rPr>
          <w:rFonts w:ascii="Times New Roman" w:hAnsi="Times New Roman" w:cs="Times New Roman"/>
          <w:sz w:val="28"/>
          <w:szCs w:val="28"/>
        </w:rPr>
        <w:t xml:space="preserve"> </w:t>
      </w:r>
      <w:r w:rsidR="002F46D1" w:rsidRPr="00252481">
        <w:rPr>
          <w:rFonts w:ascii="Times New Roman" w:hAnsi="Times New Roman" w:cs="Times New Roman"/>
          <w:bCs/>
          <w:position w:val="-12"/>
          <w:sz w:val="28"/>
          <w:szCs w:val="28"/>
        </w:rPr>
        <w:object w:dxaOrig="2780" w:dyaOrig="360">
          <v:shape id="_x0000_i1043" type="#_x0000_t75" style="width:138.75pt;height:18pt" o:ole="">
            <v:imagedata r:id="rId42" o:title=""/>
          </v:shape>
          <o:OLEObject Type="Embed" ProgID="Equation.3" ShapeID="_x0000_i1043" DrawAspect="Content" ObjectID="_1642115011" r:id="rId43"/>
        </w:object>
      </w:r>
      <w:r w:rsidR="002F46D1" w:rsidRPr="0025248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C4534" w:rsidRPr="00252481">
        <w:rPr>
          <w:rFonts w:ascii="Times New Roman" w:hAnsi="Times New Roman" w:cs="Times New Roman"/>
          <w:sz w:val="28"/>
          <w:szCs w:val="28"/>
        </w:rPr>
        <w:t>dizyunksiyanın</w:t>
      </w:r>
      <w:proofErr w:type="spellEnd"/>
      <w:r w:rsidR="00BC4534"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534" w:rsidRPr="00252481">
        <w:rPr>
          <w:rFonts w:ascii="Times New Roman" w:hAnsi="Times New Roman" w:cs="Times New Roman"/>
          <w:sz w:val="28"/>
          <w:szCs w:val="28"/>
        </w:rPr>
        <w:t>kommutativliyi</w:t>
      </w:r>
      <w:proofErr w:type="spellEnd"/>
      <w:r w:rsidR="002F46D1" w:rsidRPr="00252481">
        <w:rPr>
          <w:rFonts w:ascii="Times New Roman" w:hAnsi="Times New Roman" w:cs="Times New Roman"/>
          <w:bCs/>
          <w:position w:val="-12"/>
          <w:sz w:val="28"/>
          <w:szCs w:val="28"/>
        </w:rPr>
        <w:object w:dxaOrig="1540" w:dyaOrig="300">
          <v:shape id="_x0000_i1044" type="#_x0000_t75" style="width:77.25pt;height:15pt" o:ole="">
            <v:imagedata r:id="rId44" o:title=""/>
          </v:shape>
          <o:OLEObject Type="Embed" ProgID="Equation.3" ShapeID="_x0000_i1044" DrawAspect="Content" ObjectID="_1642115012" r:id="rId45"/>
        </w:object>
      </w:r>
      <w:r w:rsidR="002F46D1" w:rsidRPr="0025248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F46D1" w:rsidRPr="00252481">
        <w:rPr>
          <w:rFonts w:ascii="Times New Roman" w:hAnsi="Times New Roman" w:cs="Times New Roman"/>
          <w:sz w:val="28"/>
          <w:szCs w:val="28"/>
        </w:rPr>
        <w:t>dizyunksiyanın</w:t>
      </w:r>
      <w:proofErr w:type="spellEnd"/>
      <w:r w:rsidR="002F46D1"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6D1" w:rsidRPr="00252481">
        <w:rPr>
          <w:rFonts w:ascii="Times New Roman" w:hAnsi="Times New Roman" w:cs="Times New Roman"/>
          <w:sz w:val="28"/>
          <w:szCs w:val="28"/>
        </w:rPr>
        <w:t>assosiativliyi</w:t>
      </w:r>
      <w:proofErr w:type="spellEnd"/>
      <w:r w:rsidR="002F46D1" w:rsidRPr="00252481">
        <w:rPr>
          <w:rFonts w:ascii="Times New Roman" w:hAnsi="Times New Roman" w:cs="Times New Roman"/>
          <w:sz w:val="28"/>
          <w:szCs w:val="28"/>
        </w:rPr>
        <w:t xml:space="preserve"> </w:t>
      </w:r>
      <w:r w:rsidR="002F46D1" w:rsidRPr="00252481">
        <w:rPr>
          <w:rFonts w:ascii="Times New Roman" w:hAnsi="Times New Roman" w:cs="Times New Roman"/>
          <w:bCs/>
          <w:position w:val="-12"/>
          <w:sz w:val="28"/>
          <w:szCs w:val="28"/>
        </w:rPr>
        <w:object w:dxaOrig="2780" w:dyaOrig="360">
          <v:shape id="_x0000_i1045" type="#_x0000_t75" style="width:138.75pt;height:18pt" o:ole="">
            <v:imagedata r:id="rId46" o:title=""/>
          </v:shape>
          <o:OLEObject Type="Embed" ProgID="Equation.3" ShapeID="_x0000_i1045" DrawAspect="Content" ObjectID="_1642115013" r:id="rId47"/>
        </w:object>
      </w:r>
    </w:p>
    <w:p w:rsidR="00E968DB" w:rsidRPr="00252481" w:rsidRDefault="002F46D1" w:rsidP="00E456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Məntiq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cəbrinin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əsas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qanunlarını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ifadə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edən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eynigüclülüklər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konyuniksiyanın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dizyunksiyaya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nəzərən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distributivliyi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 </w:t>
      </w:r>
      <w:r w:rsidRPr="00252481">
        <w:rPr>
          <w:rFonts w:ascii="Times New Roman" w:hAnsi="Times New Roman" w:cs="Times New Roman"/>
          <w:bCs/>
          <w:position w:val="-12"/>
          <w:sz w:val="28"/>
          <w:szCs w:val="28"/>
        </w:rPr>
        <w:object w:dxaOrig="3400" w:dyaOrig="360">
          <v:shape id="_x0000_i1046" type="#_x0000_t75" style="width:170.25pt;height:18pt" o:ole="">
            <v:imagedata r:id="rId48" o:title=""/>
          </v:shape>
          <o:OLEObject Type="Embed" ProgID="Equation.3" ShapeID="_x0000_i1046" DrawAspect="Content" ObjectID="_1642115014" r:id="rId49"/>
        </w:object>
      </w:r>
      <w:r w:rsidRPr="0025248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dizyunksiyanın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konyunksiyaya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nəzərən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distributivliyi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 </w:t>
      </w:r>
      <w:r w:rsidRPr="00252481">
        <w:rPr>
          <w:rFonts w:ascii="Times New Roman" w:hAnsi="Times New Roman" w:cs="Times New Roman"/>
          <w:bCs/>
          <w:position w:val="-12"/>
          <w:sz w:val="28"/>
          <w:szCs w:val="28"/>
        </w:rPr>
        <w:object w:dxaOrig="3400" w:dyaOrig="360">
          <v:shape id="_x0000_i1047" type="#_x0000_t75" style="width:170.25pt;height:18pt" o:ole="">
            <v:imagedata r:id="rId50" o:title=""/>
          </v:shape>
          <o:OLEObject Type="Embed" ProgID="Equation.3" ShapeID="_x0000_i1047" DrawAspect="Content" ObjectID="_1642115015" r:id="rId51"/>
        </w:object>
      </w:r>
    </w:p>
    <w:p w:rsidR="002F46D1" w:rsidRPr="00252481" w:rsidRDefault="002F46D1" w:rsidP="00E456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sz w:val="28"/>
          <w:szCs w:val="28"/>
        </w:rPr>
        <w:t>Əlavə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qanunlar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45650" w:rsidRPr="00252481">
        <w:rPr>
          <w:rFonts w:ascii="Times New Roman" w:hAnsi="Times New Roman" w:cs="Times New Roman"/>
          <w:sz w:val="28"/>
          <w:szCs w:val="28"/>
        </w:rPr>
        <w:t>hissələrə</w:t>
      </w:r>
      <w:proofErr w:type="spellEnd"/>
      <w:r w:rsidR="00E45650"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650" w:rsidRPr="00252481">
        <w:rPr>
          <w:rFonts w:ascii="Times New Roman" w:hAnsi="Times New Roman" w:cs="Times New Roman"/>
          <w:sz w:val="28"/>
          <w:szCs w:val="28"/>
        </w:rPr>
        <w:t>ayırma</w:t>
      </w:r>
      <w:proofErr w:type="spellEnd"/>
      <w:r w:rsidR="00E45650"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650" w:rsidRPr="00252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E45650"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650" w:rsidRPr="00252481">
        <w:rPr>
          <w:rFonts w:ascii="Times New Roman" w:hAnsi="Times New Roman" w:cs="Times New Roman"/>
          <w:sz w:val="28"/>
          <w:szCs w:val="28"/>
        </w:rPr>
        <w:t>yapışdırma</w:t>
      </w:r>
      <w:proofErr w:type="spellEnd"/>
      <w:r w:rsidR="00E45650"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650" w:rsidRPr="00252481">
        <w:rPr>
          <w:rFonts w:ascii="Times New Roman" w:hAnsi="Times New Roman" w:cs="Times New Roman"/>
          <w:sz w:val="28"/>
          <w:szCs w:val="28"/>
        </w:rPr>
        <w:t>qanunu</w:t>
      </w:r>
      <w:proofErr w:type="spellEnd"/>
      <w:r w:rsidR="00E45650" w:rsidRPr="00252481">
        <w:rPr>
          <w:rFonts w:ascii="Times New Roman" w:hAnsi="Times New Roman" w:cs="Times New Roman"/>
          <w:sz w:val="28"/>
          <w:szCs w:val="28"/>
        </w:rPr>
        <w:t xml:space="preserve"> </w:t>
      </w:r>
      <w:r w:rsidR="00E45650" w:rsidRPr="00252481">
        <w:rPr>
          <w:rFonts w:ascii="Times New Roman" w:hAnsi="Times New Roman" w:cs="Times New Roman"/>
          <w:bCs/>
          <w:position w:val="-12"/>
          <w:sz w:val="28"/>
          <w:szCs w:val="28"/>
        </w:rPr>
        <w:object w:dxaOrig="2380" w:dyaOrig="360">
          <v:shape id="_x0000_i1048" type="#_x0000_t75" style="width:119.25pt;height:18pt" o:ole="">
            <v:imagedata r:id="rId52" o:title=""/>
          </v:shape>
          <o:OLEObject Type="Embed" ProgID="Equation.3" ShapeID="_x0000_i1048" DrawAspect="Content" ObjectID="_1642115016" r:id="rId53"/>
        </w:object>
      </w:r>
      <w:r w:rsidR="00E45650" w:rsidRPr="00252481">
        <w:rPr>
          <w:rFonts w:ascii="Times New Roman" w:hAnsi="Times New Roman" w:cs="Times New Roman"/>
          <w:sz w:val="28"/>
          <w:szCs w:val="28"/>
        </w:rPr>
        <w:t xml:space="preserve">; </w:t>
      </w:r>
      <w:r w:rsidR="00E45650" w:rsidRPr="00252481">
        <w:rPr>
          <w:rFonts w:ascii="Times New Roman" w:hAnsi="Times New Roman" w:cs="Times New Roman"/>
          <w:bCs/>
          <w:position w:val="-12"/>
          <w:sz w:val="28"/>
          <w:szCs w:val="28"/>
        </w:rPr>
        <w:object w:dxaOrig="2360" w:dyaOrig="360">
          <v:shape id="_x0000_i1049" type="#_x0000_t75" style="width:117.75pt;height:18pt" o:ole="">
            <v:imagedata r:id="rId54" o:title=""/>
          </v:shape>
          <o:OLEObject Type="Embed" ProgID="Equation.3" ShapeID="_x0000_i1049" DrawAspect="Content" ObjectID="_1642115017" r:id="rId55"/>
        </w:object>
      </w:r>
      <w:r w:rsidR="00E45650" w:rsidRPr="00252481">
        <w:rPr>
          <w:rFonts w:ascii="Times New Roman" w:hAnsi="Times New Roman" w:cs="Times New Roman"/>
          <w:sz w:val="28"/>
          <w:szCs w:val="28"/>
        </w:rPr>
        <w:t>;</w:t>
      </w:r>
    </w:p>
    <w:p w:rsidR="00E45650" w:rsidRPr="00252481" w:rsidRDefault="00E45650" w:rsidP="00E4565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48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252481">
        <w:rPr>
          <w:rFonts w:ascii="Times New Roman" w:hAnsi="Times New Roman" w:cs="Times New Roman"/>
          <w:position w:val="-12"/>
        </w:rPr>
        <w:object w:dxaOrig="2380" w:dyaOrig="360">
          <v:shape id="_x0000_i1050" type="#_x0000_t75" style="width:119.25pt;height:18pt" o:ole="">
            <v:imagedata r:id="rId56" o:title=""/>
          </v:shape>
          <o:OLEObject Type="Embed" ProgID="Equation.3" ShapeID="_x0000_i1050" DrawAspect="Content" ObjectID="_1642115018" r:id="rId57"/>
        </w:object>
      </w:r>
      <w:r w:rsidRPr="00252481">
        <w:rPr>
          <w:rFonts w:ascii="Times New Roman" w:hAnsi="Times New Roman" w:cs="Times New Roman"/>
          <w:sz w:val="28"/>
          <w:szCs w:val="28"/>
        </w:rPr>
        <w:t xml:space="preserve">; </w:t>
      </w:r>
      <w:r w:rsidRPr="00252481">
        <w:rPr>
          <w:rFonts w:ascii="Times New Roman" w:hAnsi="Times New Roman" w:cs="Times New Roman"/>
          <w:position w:val="-12"/>
        </w:rPr>
        <w:object w:dxaOrig="2360" w:dyaOrig="360">
          <v:shape id="_x0000_i1051" type="#_x0000_t75" style="width:117.75pt;height:18pt" o:ole="">
            <v:imagedata r:id="rId58" o:title=""/>
          </v:shape>
          <o:OLEObject Type="Embed" ProgID="Equation.3" ShapeID="_x0000_i1051" DrawAspect="Content" ObjectID="_1642115019" r:id="rId59"/>
        </w:object>
      </w:r>
      <w:r w:rsidRPr="00252481">
        <w:rPr>
          <w:rFonts w:ascii="Times New Roman" w:hAnsi="Times New Roman" w:cs="Times New Roman"/>
          <w:sz w:val="28"/>
          <w:szCs w:val="28"/>
        </w:rPr>
        <w:t>;</w:t>
      </w:r>
    </w:p>
    <w:p w:rsidR="00E45650" w:rsidRPr="00252481" w:rsidRDefault="00E45650" w:rsidP="00E456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sz w:val="28"/>
          <w:szCs w:val="28"/>
        </w:rPr>
        <w:t>Udma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qanunu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:</w:t>
      </w:r>
      <w:r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2481">
        <w:rPr>
          <w:rFonts w:ascii="Times New Roman" w:hAnsi="Times New Roman" w:cs="Times New Roman"/>
          <w:bCs/>
          <w:position w:val="-12"/>
          <w:sz w:val="28"/>
          <w:szCs w:val="28"/>
        </w:rPr>
        <w:object w:dxaOrig="1719" w:dyaOrig="360">
          <v:shape id="_x0000_i1052" type="#_x0000_t75" style="width:86.25pt;height:18pt" o:ole="">
            <v:imagedata r:id="rId60" o:title=""/>
          </v:shape>
          <o:OLEObject Type="Embed" ProgID="Equation.3" ShapeID="_x0000_i1052" DrawAspect="Content" ObjectID="_1642115020" r:id="rId61"/>
        </w:object>
      </w:r>
      <w:r w:rsidRPr="00252481">
        <w:rPr>
          <w:rFonts w:ascii="Times New Roman" w:hAnsi="Times New Roman" w:cs="Times New Roman"/>
          <w:sz w:val="28"/>
          <w:szCs w:val="28"/>
        </w:rPr>
        <w:t>;</w:t>
      </w:r>
      <w:r w:rsidRPr="00252481">
        <w:rPr>
          <w:rFonts w:ascii="Times New Roman" w:hAnsi="Times New Roman" w:cs="Times New Roman"/>
          <w:bCs/>
          <w:position w:val="-12"/>
          <w:sz w:val="28"/>
          <w:szCs w:val="28"/>
        </w:rPr>
        <w:object w:dxaOrig="1719" w:dyaOrig="360">
          <v:shape id="_x0000_i1053" type="#_x0000_t75" style="width:86.25pt;height:18pt" o:ole="">
            <v:imagedata r:id="rId62" o:title=""/>
          </v:shape>
          <o:OLEObject Type="Embed" ProgID="Equation.3" ShapeID="_x0000_i1053" DrawAspect="Content" ObjectID="_1642115021" r:id="rId63"/>
        </w:object>
      </w:r>
      <w:r w:rsidRPr="002524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Bleyk-Poretski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qanunu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: </w:t>
      </w:r>
      <w:r w:rsidR="00E90E3A" w:rsidRPr="00252481">
        <w:rPr>
          <w:rFonts w:ascii="Times New Roman" w:hAnsi="Times New Roman" w:cs="Times New Roman"/>
          <w:bCs/>
          <w:position w:val="-12"/>
          <w:sz w:val="28"/>
          <w:szCs w:val="28"/>
        </w:rPr>
        <w:object w:dxaOrig="2180" w:dyaOrig="360">
          <v:shape id="_x0000_i1054" type="#_x0000_t75" style="width:108.75pt;height:18pt" o:ole="">
            <v:imagedata r:id="rId64" o:title=""/>
          </v:shape>
          <o:OLEObject Type="Embed" ProgID="Equation.3" ShapeID="_x0000_i1054" DrawAspect="Content" ObjectID="_1642115022" r:id="rId65"/>
        </w:object>
      </w:r>
    </w:p>
    <w:p w:rsidR="00646DB4" w:rsidRPr="00252481" w:rsidRDefault="00E45650" w:rsidP="000D1C2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sz w:val="28"/>
          <w:szCs w:val="28"/>
        </w:rPr>
        <w:t>Məntiqi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ifadənin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bükülməsi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qanunu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>:</w:t>
      </w:r>
      <w:r w:rsidR="00E90E3A" w:rsidRPr="0025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0E3A" w:rsidRPr="00252481">
        <w:rPr>
          <w:rFonts w:ascii="Times New Roman" w:hAnsi="Times New Roman" w:cs="Times New Roman"/>
          <w:position w:val="-12"/>
        </w:rPr>
        <w:object w:dxaOrig="4160" w:dyaOrig="340">
          <v:shape id="_x0000_i1055" type="#_x0000_t75" style="width:207.75pt;height:17.25pt" o:ole="">
            <v:imagedata r:id="rId66" o:title=""/>
          </v:shape>
          <o:OLEObject Type="Embed" ProgID="Equation.3" ShapeID="_x0000_i1055" DrawAspect="Content" ObjectID="_1642115023" r:id="rId67"/>
        </w:object>
      </w:r>
      <w:r w:rsidR="00E90E3A" w:rsidRPr="002524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0E3A" w:rsidRPr="00252481">
        <w:rPr>
          <w:rFonts w:ascii="Times New Roman" w:hAnsi="Times New Roman" w:cs="Times New Roman"/>
          <w:sz w:val="28"/>
          <w:szCs w:val="28"/>
        </w:rPr>
        <w:t>İkilik</w:t>
      </w:r>
      <w:proofErr w:type="spellEnd"/>
      <w:r w:rsidR="00E90E3A"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E3A" w:rsidRPr="00252481">
        <w:rPr>
          <w:rFonts w:ascii="Times New Roman" w:hAnsi="Times New Roman" w:cs="Times New Roman"/>
          <w:sz w:val="28"/>
          <w:szCs w:val="28"/>
        </w:rPr>
        <w:t>qanunu</w:t>
      </w:r>
      <w:proofErr w:type="spellEnd"/>
    </w:p>
    <w:p w:rsidR="00CC3E4B" w:rsidRPr="00252481" w:rsidRDefault="00A13D4B" w:rsidP="00CC3E4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sz w:val="28"/>
          <w:szCs w:val="28"/>
        </w:rPr>
        <w:t>Eynigüclü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çevirmə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nəyə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deyilir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>?</w:t>
      </w:r>
    </w:p>
    <w:p w:rsidR="00A13D4B" w:rsidRPr="00252481" w:rsidRDefault="00A13D4B" w:rsidP="00CC3E4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sz w:val="28"/>
          <w:szCs w:val="28"/>
        </w:rPr>
        <w:t>Doğruluq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cədvəlini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quraraq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:</w:t>
      </w:r>
      <w:r w:rsidRPr="00252481">
        <w:rPr>
          <w:rFonts w:ascii="Times New Roman" w:hAnsi="Times New Roman" w:cs="Times New Roman"/>
          <w:position w:val="-12"/>
        </w:rPr>
        <w:t xml:space="preserve"> </w:t>
      </w:r>
      <w:r w:rsidR="00A33FFD" w:rsidRPr="00252481">
        <w:rPr>
          <w:rFonts w:ascii="Times New Roman" w:hAnsi="Times New Roman" w:cs="Times New Roman"/>
          <w:position w:val="-12"/>
        </w:rPr>
        <w:object w:dxaOrig="2960" w:dyaOrig="420">
          <v:shape id="_x0000_i1056" type="#_x0000_t75" style="width:148.5pt;height:21pt" o:ole="">
            <v:imagedata r:id="rId68" o:title=""/>
          </v:shape>
          <o:OLEObject Type="Embed" ProgID="Equation.3" ShapeID="_x0000_i1056" DrawAspect="Content" ObjectID="_1642115024" r:id="rId69"/>
        </w:object>
      </w:r>
      <w:r w:rsidR="00A33FFD"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FFD" w:rsidRPr="00252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A33FFD" w:rsidRPr="00252481">
        <w:rPr>
          <w:rFonts w:ascii="Times New Roman" w:hAnsi="Times New Roman" w:cs="Times New Roman"/>
          <w:sz w:val="28"/>
          <w:szCs w:val="28"/>
        </w:rPr>
        <w:t xml:space="preserve"> </w:t>
      </w:r>
      <w:r w:rsidR="00A33FFD" w:rsidRPr="00252481">
        <w:rPr>
          <w:rFonts w:ascii="Times New Roman" w:hAnsi="Times New Roman" w:cs="Times New Roman"/>
          <w:position w:val="-12"/>
        </w:rPr>
        <w:object w:dxaOrig="700" w:dyaOrig="360">
          <v:shape id="_x0000_i1057" type="#_x0000_t75" style="width:35.25pt;height:18pt" o:ole="">
            <v:imagedata r:id="rId70" o:title=""/>
          </v:shape>
          <o:OLEObject Type="Embed" ProgID="Equation.3" ShapeID="_x0000_i1057" DrawAspect="Content" ObjectID="_1642115025" r:id="rId71"/>
        </w:object>
      </w:r>
      <w:r w:rsidR="00A33FFD"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FFD" w:rsidRPr="00252481">
        <w:rPr>
          <w:rFonts w:ascii="Times New Roman" w:hAnsi="Times New Roman" w:cs="Times New Roman"/>
          <w:sz w:val="28"/>
          <w:szCs w:val="28"/>
        </w:rPr>
        <w:t>düsturlarının</w:t>
      </w:r>
      <w:proofErr w:type="spellEnd"/>
      <w:r w:rsidR="00A33FFD"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FFD" w:rsidRPr="00252481">
        <w:rPr>
          <w:rFonts w:ascii="Times New Roman" w:hAnsi="Times New Roman" w:cs="Times New Roman"/>
          <w:sz w:val="28"/>
          <w:szCs w:val="28"/>
        </w:rPr>
        <w:t>eynigüclülüyünü</w:t>
      </w:r>
      <w:proofErr w:type="spellEnd"/>
      <w:r w:rsidR="00A33FFD"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FFD" w:rsidRPr="00252481">
        <w:rPr>
          <w:rFonts w:ascii="Times New Roman" w:hAnsi="Times New Roman" w:cs="Times New Roman"/>
          <w:sz w:val="28"/>
          <w:szCs w:val="28"/>
        </w:rPr>
        <w:t>isbat</w:t>
      </w:r>
      <w:proofErr w:type="spellEnd"/>
      <w:r w:rsidR="00A33FFD"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FFD" w:rsidRPr="00252481">
        <w:rPr>
          <w:rFonts w:ascii="Times New Roman" w:hAnsi="Times New Roman" w:cs="Times New Roman"/>
          <w:sz w:val="28"/>
          <w:szCs w:val="28"/>
        </w:rPr>
        <w:t>edin</w:t>
      </w:r>
      <w:proofErr w:type="spellEnd"/>
      <w:r w:rsidR="00A33FFD" w:rsidRPr="00252481">
        <w:rPr>
          <w:rFonts w:ascii="Times New Roman" w:hAnsi="Times New Roman" w:cs="Times New Roman"/>
          <w:sz w:val="28"/>
          <w:szCs w:val="28"/>
        </w:rPr>
        <w:t>.</w:t>
      </w:r>
    </w:p>
    <w:p w:rsidR="00A33FFD" w:rsidRPr="00252481" w:rsidRDefault="00A33FFD" w:rsidP="00CC3E4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sz w:val="28"/>
          <w:szCs w:val="28"/>
        </w:rPr>
        <w:t>Doğruluq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cədvəlini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quraraq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:</w:t>
      </w:r>
      <w:r w:rsidRPr="00252481">
        <w:rPr>
          <w:rFonts w:ascii="Times New Roman" w:hAnsi="Times New Roman" w:cs="Times New Roman"/>
          <w:position w:val="-12"/>
        </w:rPr>
        <w:t xml:space="preserve"> </w:t>
      </w:r>
      <w:r w:rsidRPr="00252481">
        <w:rPr>
          <w:rFonts w:ascii="Times New Roman" w:hAnsi="Times New Roman" w:cs="Times New Roman"/>
          <w:position w:val="-12"/>
        </w:rPr>
        <w:object w:dxaOrig="1260" w:dyaOrig="360">
          <v:shape id="_x0000_i1058" type="#_x0000_t75" style="width:63pt;height:18pt" o:ole="">
            <v:imagedata r:id="rId72" o:title=""/>
          </v:shape>
          <o:OLEObject Type="Embed" ProgID="Equation.3" ShapeID="_x0000_i1058" DrawAspect="Content" ObjectID="_1642115026" r:id="rId73"/>
        </w:object>
      </w:r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r w:rsidRPr="00252481">
        <w:rPr>
          <w:rFonts w:ascii="Times New Roman" w:hAnsi="Times New Roman" w:cs="Times New Roman"/>
          <w:position w:val="-12"/>
        </w:rPr>
        <w:object w:dxaOrig="2040" w:dyaOrig="360">
          <v:shape id="_x0000_i1059" type="#_x0000_t75" style="width:102pt;height:18pt" o:ole="">
            <v:imagedata r:id="rId74" o:title=""/>
          </v:shape>
          <o:OLEObject Type="Embed" ProgID="Equation.3" ShapeID="_x0000_i1059" DrawAspect="Content" ObjectID="_1642115027" r:id="rId75"/>
        </w:object>
      </w:r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düsturlarının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eynigüclülüyünü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isbat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edin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>.</w:t>
      </w:r>
    </w:p>
    <w:p w:rsidR="002F11D5" w:rsidRPr="00252481" w:rsidRDefault="002F11D5" w:rsidP="002F11D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r w:rsidRPr="00252481">
        <w:rPr>
          <w:rFonts w:ascii="Times New Roman" w:hAnsi="Times New Roman" w:cs="Times New Roman"/>
          <w:sz w:val="28"/>
          <w:szCs w:val="28"/>
          <w:lang w:val="az-Latn-AZ"/>
        </w:rPr>
        <w:t xml:space="preserve">Əgər  </w:t>
      </w:r>
      <w:r w:rsidRPr="00252481">
        <w:rPr>
          <w:rFonts w:ascii="Times New Roman" w:hAnsi="Times New Roman" w:cs="Times New Roman"/>
          <w:sz w:val="28"/>
          <w:szCs w:val="28"/>
        </w:rPr>
        <w:t>A= «</w:t>
      </w:r>
      <w:r w:rsidRPr="00252481">
        <w:rPr>
          <w:rFonts w:ascii="Times New Roman" w:hAnsi="Times New Roman" w:cs="Times New Roman"/>
          <w:sz w:val="28"/>
          <w:szCs w:val="28"/>
          <w:lang w:val="az-Latn-AZ"/>
        </w:rPr>
        <w:t>sabah külək olmayacaq</w:t>
      </w:r>
      <w:r w:rsidRPr="00252481">
        <w:rPr>
          <w:rFonts w:ascii="Times New Roman" w:hAnsi="Times New Roman" w:cs="Times New Roman"/>
          <w:sz w:val="28"/>
          <w:szCs w:val="28"/>
        </w:rPr>
        <w:t>», B = «</w:t>
      </w:r>
      <w:r w:rsidRPr="00252481">
        <w:rPr>
          <w:rFonts w:ascii="Times New Roman" w:hAnsi="Times New Roman" w:cs="Times New Roman"/>
          <w:sz w:val="28"/>
          <w:szCs w:val="28"/>
          <w:lang w:val="az-Latn-AZ"/>
        </w:rPr>
        <w:t>sabah hava dumanlı olacaq</w:t>
      </w:r>
      <w:r w:rsidRPr="00252481">
        <w:rPr>
          <w:rFonts w:ascii="Times New Roman" w:hAnsi="Times New Roman" w:cs="Times New Roman"/>
          <w:sz w:val="28"/>
          <w:szCs w:val="28"/>
        </w:rPr>
        <w:t>»,</w:t>
      </w:r>
      <w:r w:rsidRPr="0025248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5248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52481">
        <w:rPr>
          <w:rFonts w:ascii="Times New Roman" w:hAnsi="Times New Roman" w:cs="Times New Roman"/>
          <w:sz w:val="28"/>
          <w:szCs w:val="28"/>
        </w:rPr>
        <w:t>=«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yağış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yağacaqdır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məntiqi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mülahizələri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olarsa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onda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aşağıdakı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mürəkkəb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məntiqi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mülahizələrin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düstur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şəklində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yazın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>:</w:t>
      </w:r>
    </w:p>
    <w:p w:rsidR="00A13D4B" w:rsidRPr="00252481" w:rsidRDefault="002F11D5" w:rsidP="00180EB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481">
        <w:rPr>
          <w:rFonts w:ascii="Times New Roman" w:hAnsi="Times New Roman" w:cs="Times New Roman"/>
          <w:sz w:val="28"/>
          <w:szCs w:val="28"/>
          <w:lang w:val="az-Latn-AZ"/>
        </w:rPr>
        <w:t xml:space="preserve">Əgər sabah külək olmazsa, onda sabah dumanlı,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yağışsız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hava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olacaqdır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>.</w:t>
      </w:r>
    </w:p>
    <w:p w:rsidR="002F11D5" w:rsidRPr="00252481" w:rsidRDefault="002F11D5" w:rsidP="00180EB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481">
        <w:rPr>
          <w:rFonts w:ascii="Times New Roman" w:hAnsi="Times New Roman" w:cs="Times New Roman"/>
          <w:sz w:val="28"/>
          <w:szCs w:val="28"/>
          <w:lang w:val="az-Latn-AZ"/>
        </w:rPr>
        <w:t xml:space="preserve">Əgər sabah yağış yağarsa, onda sabah dumanlı,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küləksiz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hava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olacaqdır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>.</w:t>
      </w:r>
    </w:p>
    <w:p w:rsidR="002F11D5" w:rsidRPr="00252481" w:rsidRDefault="002F11D5" w:rsidP="00180EB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481">
        <w:rPr>
          <w:rFonts w:ascii="Times New Roman" w:hAnsi="Times New Roman" w:cs="Times New Roman"/>
          <w:sz w:val="28"/>
          <w:szCs w:val="28"/>
          <w:lang w:val="az-Latn-AZ"/>
        </w:rPr>
        <w:t xml:space="preserve">Əgər sabah dumanlı hava olarsa, onda  </w:t>
      </w:r>
      <w:r w:rsidR="00180EBA" w:rsidRPr="00252481">
        <w:rPr>
          <w:rFonts w:ascii="Times New Roman" w:hAnsi="Times New Roman" w:cs="Times New Roman"/>
          <w:sz w:val="28"/>
          <w:szCs w:val="28"/>
          <w:lang w:val="az-Latn-AZ"/>
        </w:rPr>
        <w:t xml:space="preserve">sabah  yağışlı, </w:t>
      </w:r>
      <w:r w:rsidRPr="00252481">
        <w:rPr>
          <w:rFonts w:ascii="Times New Roman" w:hAnsi="Times New Roman" w:cs="Times New Roman"/>
          <w:sz w:val="28"/>
          <w:szCs w:val="28"/>
          <w:lang w:val="az-Latn-AZ"/>
        </w:rPr>
        <w:t>külək</w:t>
      </w:r>
      <w:r w:rsidR="00180EBA" w:rsidRPr="00252481">
        <w:rPr>
          <w:rFonts w:ascii="Times New Roman" w:hAnsi="Times New Roman" w:cs="Times New Roman"/>
          <w:sz w:val="28"/>
          <w:szCs w:val="28"/>
          <w:lang w:val="az-Latn-AZ"/>
        </w:rPr>
        <w:t>siz</w:t>
      </w:r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hava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olacaqdır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>.</w:t>
      </w:r>
    </w:p>
    <w:p w:rsidR="00180EBA" w:rsidRPr="00252481" w:rsidRDefault="00EA0373" w:rsidP="00EA037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481">
        <w:rPr>
          <w:rFonts w:ascii="Times New Roman" w:hAnsi="Times New Roman" w:cs="Times New Roman"/>
          <w:bCs/>
          <w:sz w:val="28"/>
          <w:szCs w:val="28"/>
          <w:lang w:val="az-Latn-AZ"/>
        </w:rPr>
        <w:t>Mülahizələr hesabı onun əlifbası və düsturları.</w:t>
      </w:r>
    </w:p>
    <w:p w:rsidR="00EA0373" w:rsidRPr="00252481" w:rsidRDefault="00EA0373" w:rsidP="00EA037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481">
        <w:rPr>
          <w:rFonts w:ascii="Times New Roman" w:hAnsi="Times New Roman" w:cs="Times New Roman"/>
          <w:bCs/>
          <w:sz w:val="28"/>
          <w:szCs w:val="28"/>
          <w:lang w:val="az-Latn-AZ"/>
        </w:rPr>
        <w:t>Mülahizələr hesabının düsturlarının tə</w:t>
      </w:r>
      <w:r w:rsidR="00D26D1A" w:rsidRPr="00252481">
        <w:rPr>
          <w:rFonts w:ascii="Times New Roman" w:hAnsi="Times New Roman" w:cs="Times New Roman"/>
          <w:bCs/>
          <w:sz w:val="28"/>
          <w:szCs w:val="28"/>
          <w:lang w:val="az-Latn-AZ"/>
        </w:rPr>
        <w:t>rifi, elementar düsturlar nümunələr göstərmək.</w:t>
      </w:r>
    </w:p>
    <w:p w:rsidR="00D26D1A" w:rsidRPr="00252481" w:rsidRDefault="00D26D1A" w:rsidP="00EA037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481">
        <w:rPr>
          <w:rFonts w:ascii="Times New Roman" w:hAnsi="Times New Roman" w:cs="Times New Roman"/>
          <w:bCs/>
          <w:sz w:val="28"/>
          <w:szCs w:val="28"/>
          <w:lang w:val="az-Latn-AZ"/>
        </w:rPr>
        <w:t>Altdüstur anlayışı və onlara aid nümunələr</w:t>
      </w:r>
    </w:p>
    <w:p w:rsidR="00D26D1A" w:rsidRPr="00252481" w:rsidRDefault="00D26D1A" w:rsidP="00EA037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sz w:val="28"/>
          <w:szCs w:val="28"/>
        </w:rPr>
        <w:t>Mülahizələr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hesabının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aksiomlar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sistemi</w:t>
      </w:r>
      <w:proofErr w:type="spellEnd"/>
    </w:p>
    <w:p w:rsidR="00D26D1A" w:rsidRPr="00252481" w:rsidRDefault="00D26D1A" w:rsidP="00EA037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sz w:val="28"/>
          <w:szCs w:val="28"/>
        </w:rPr>
        <w:t>Çıxarış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qaydası-əvəzetmə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qaydası</w:t>
      </w:r>
      <w:proofErr w:type="spellEnd"/>
    </w:p>
    <w:p w:rsidR="00D26D1A" w:rsidRPr="00252481" w:rsidRDefault="00D26D1A" w:rsidP="00D26D1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sz w:val="28"/>
          <w:szCs w:val="28"/>
        </w:rPr>
        <w:lastRenderedPageBreak/>
        <w:t>Çıxarış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qaydası-nəticə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qaydası</w:t>
      </w:r>
      <w:proofErr w:type="spellEnd"/>
    </w:p>
    <w:p w:rsidR="00E768BB" w:rsidRPr="00252481" w:rsidRDefault="00E768BB" w:rsidP="00E768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4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Törəmə nəticə qaydası- </w:t>
      </w:r>
      <w:r w:rsidRPr="00252481">
        <w:rPr>
          <w:rFonts w:ascii="Times New Roman" w:hAnsi="Times New Roman" w:cs="Times New Roman"/>
          <w:sz w:val="28"/>
          <w:szCs w:val="28"/>
          <w:lang w:val="az-Latn-AZ"/>
        </w:rPr>
        <w:t xml:space="preserve"> mürəkkəb əvəzləmə qaydası (MƏQ)</w:t>
      </w:r>
    </w:p>
    <w:p w:rsidR="00E768BB" w:rsidRPr="00252481" w:rsidRDefault="00E768BB" w:rsidP="00E768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4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Törəmə nəticə qaydası- </w:t>
      </w:r>
      <w:r w:rsidRPr="00252481">
        <w:rPr>
          <w:rFonts w:ascii="Times New Roman" w:hAnsi="Times New Roman" w:cs="Times New Roman"/>
          <w:sz w:val="28"/>
          <w:szCs w:val="28"/>
          <w:lang w:val="az-Latn-AZ"/>
        </w:rPr>
        <w:t xml:space="preserve"> mürəkkəb nəticə qaydası (MNQ) və silloqizm qaydası</w:t>
      </w:r>
    </w:p>
    <w:p w:rsidR="00E768BB" w:rsidRPr="00252481" w:rsidRDefault="00E768BB" w:rsidP="00E768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sz w:val="28"/>
          <w:szCs w:val="28"/>
        </w:rPr>
        <w:t>Əks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pozisiya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qaydası</w:t>
      </w:r>
      <w:proofErr w:type="spellEnd"/>
    </w:p>
    <w:p w:rsidR="00E768BB" w:rsidRPr="00252481" w:rsidRDefault="00E768BB" w:rsidP="00E768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sz w:val="28"/>
          <w:szCs w:val="28"/>
        </w:rPr>
        <w:t>İkiqat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inkarın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silinməsi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qaydası</w:t>
      </w:r>
      <w:proofErr w:type="spellEnd"/>
    </w:p>
    <w:p w:rsidR="00E768BB" w:rsidRPr="00252481" w:rsidRDefault="00E768BB" w:rsidP="00E768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481">
        <w:rPr>
          <w:rFonts w:ascii="Times New Roman" w:hAnsi="Times New Roman" w:cs="Times New Roman"/>
          <w:sz w:val="28"/>
          <w:szCs w:val="28"/>
          <w:lang w:val="az-Latn-AZ"/>
        </w:rPr>
        <w:t xml:space="preserve">Düsturlar toplusundan digər düsturun çıxarila </w:t>
      </w:r>
      <w:r w:rsidRPr="00252481">
        <w:rPr>
          <w:rFonts w:ascii="Times New Roman" w:hAnsi="Times New Roman" w:cs="Times New Roman"/>
          <w:bCs/>
          <w:sz w:val="28"/>
          <w:szCs w:val="28"/>
          <w:lang w:val="az-Latn-AZ"/>
        </w:rPr>
        <w:t>bilməsi anlayışı</w:t>
      </w:r>
    </w:p>
    <w:p w:rsidR="00E768BB" w:rsidRPr="00252481" w:rsidRDefault="00E768BB" w:rsidP="00E768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sz w:val="28"/>
          <w:szCs w:val="28"/>
        </w:rPr>
        <w:t>Nəticə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r w:rsidRPr="00252481">
        <w:rPr>
          <w:rFonts w:ascii="Times New Roman" w:hAnsi="Times New Roman" w:cs="Times New Roman"/>
          <w:bCs/>
          <w:sz w:val="28"/>
          <w:szCs w:val="28"/>
          <w:lang w:val="az-Latn-AZ"/>
        </w:rPr>
        <w:t>anlayışı</w:t>
      </w:r>
    </w:p>
    <w:p w:rsidR="00E768BB" w:rsidRPr="00252481" w:rsidRDefault="00E768BB" w:rsidP="00E768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481">
        <w:rPr>
          <w:rFonts w:ascii="Times New Roman" w:hAnsi="Times New Roman" w:cs="Times New Roman"/>
          <w:bCs/>
          <w:sz w:val="28"/>
          <w:szCs w:val="28"/>
          <w:lang w:val="az-Latn-AZ"/>
        </w:rPr>
        <w:t>Çıxarıla bilmə qaydası</w:t>
      </w:r>
    </w:p>
    <w:p w:rsidR="00767DD0" w:rsidRPr="00252481" w:rsidRDefault="00767DD0" w:rsidP="00767D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sz w:val="28"/>
          <w:szCs w:val="28"/>
        </w:rPr>
        <w:t>Mülahizələr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mənyiqinin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kifayət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etməməzliyi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Predikat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anlayışı</w:t>
      </w:r>
      <w:proofErr w:type="spellEnd"/>
    </w:p>
    <w:p w:rsidR="00767DD0" w:rsidRPr="00252481" w:rsidRDefault="00767DD0" w:rsidP="00767D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sz w:val="28"/>
          <w:szCs w:val="28"/>
        </w:rPr>
        <w:t>Predikatlar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məntiqi</w:t>
      </w:r>
      <w:proofErr w:type="spellEnd"/>
    </w:p>
    <w:p w:rsidR="00767DD0" w:rsidRPr="00252481" w:rsidRDefault="00767DD0" w:rsidP="00767D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sz w:val="28"/>
          <w:szCs w:val="28"/>
        </w:rPr>
        <w:t>Predikatlar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üzərində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məntiq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əməlləri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konyunksiya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dizyunksiya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DD0" w:rsidRPr="00252481" w:rsidRDefault="00767DD0" w:rsidP="00767D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sz w:val="28"/>
          <w:szCs w:val="28"/>
        </w:rPr>
        <w:t>Predikatlar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üzərində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məntiq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əməlləri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inkar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implikasiya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ekvivalensiya</w:t>
      </w:r>
      <w:proofErr w:type="spellEnd"/>
    </w:p>
    <w:p w:rsidR="006277DF" w:rsidRPr="00252481" w:rsidRDefault="006277DF" w:rsidP="006277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sz w:val="28"/>
          <w:szCs w:val="28"/>
        </w:rPr>
        <w:t>Predikatlar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üzərində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məntiq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əməlləri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implikasiya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ekvivalensiya</w:t>
      </w:r>
      <w:proofErr w:type="spellEnd"/>
    </w:p>
    <w:p w:rsidR="0005704F" w:rsidRPr="00252481" w:rsidRDefault="00767DD0" w:rsidP="00767D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sz w:val="28"/>
          <w:szCs w:val="28"/>
        </w:rPr>
        <w:t>Ümumilik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kvantoru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5704F" w:rsidRPr="00252481">
        <w:rPr>
          <w:rFonts w:ascii="Times New Roman" w:hAnsi="Times New Roman" w:cs="Times New Roman"/>
          <w:sz w:val="28"/>
          <w:szCs w:val="28"/>
        </w:rPr>
        <w:t>Ədədi</w:t>
      </w:r>
      <w:proofErr w:type="spellEnd"/>
      <w:r w:rsidR="0005704F"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04F" w:rsidRPr="00252481">
        <w:rPr>
          <w:rFonts w:ascii="Times New Roman" w:hAnsi="Times New Roman" w:cs="Times New Roman"/>
          <w:sz w:val="28"/>
          <w:szCs w:val="28"/>
        </w:rPr>
        <w:t>kvantorlar</w:t>
      </w:r>
      <w:proofErr w:type="spellEnd"/>
    </w:p>
    <w:p w:rsidR="00767DD0" w:rsidRPr="00252481" w:rsidRDefault="0005704F" w:rsidP="00767D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sz w:val="28"/>
          <w:szCs w:val="28"/>
        </w:rPr>
        <w:t>Mövcudluq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kvantoru</w:t>
      </w:r>
      <w:proofErr w:type="spellEnd"/>
    </w:p>
    <w:p w:rsidR="0005704F" w:rsidRPr="00252481" w:rsidRDefault="0005704F" w:rsidP="0005704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sz w:val="28"/>
          <w:szCs w:val="28"/>
        </w:rPr>
        <w:t>Kvantorlu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cümlələrin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inkarı</w:t>
      </w:r>
      <w:proofErr w:type="spellEnd"/>
    </w:p>
    <w:p w:rsidR="0005704F" w:rsidRPr="00252481" w:rsidRDefault="0005704F" w:rsidP="0005704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sz w:val="28"/>
          <w:szCs w:val="28"/>
        </w:rPr>
        <w:t>Predikatlar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məntiqinin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düsturlarının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tərifi</w:t>
      </w:r>
      <w:proofErr w:type="spellEnd"/>
    </w:p>
    <w:p w:rsidR="0005704F" w:rsidRPr="00252481" w:rsidRDefault="0005704F" w:rsidP="0005704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sz w:val="28"/>
          <w:szCs w:val="28"/>
        </w:rPr>
        <w:t>Predikatlar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məntiqinin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düsturlarının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qiymətləri</w:t>
      </w:r>
      <w:proofErr w:type="spellEnd"/>
    </w:p>
    <w:p w:rsidR="0005704F" w:rsidRPr="00252481" w:rsidRDefault="0005704F" w:rsidP="0005704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sz w:val="28"/>
          <w:szCs w:val="28"/>
        </w:rPr>
        <w:t>Predikatlar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məntiqinin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eynigüclü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düsturları</w:t>
      </w:r>
      <w:proofErr w:type="spellEnd"/>
    </w:p>
    <w:p w:rsidR="00F52FDD" w:rsidRPr="00252481" w:rsidRDefault="00F52FDD" w:rsidP="00F52FD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sz w:val="28"/>
          <w:szCs w:val="28"/>
        </w:rPr>
        <w:t>Riyazi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cümlə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təriflərin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predukatlar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məntiqi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şəklində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yzılışı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funksiyanın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nöqtədə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limitinin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kəsilməzliyinin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tərifinin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yazılışı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>.</w:t>
      </w:r>
    </w:p>
    <w:p w:rsidR="00F52FDD" w:rsidRPr="00252481" w:rsidRDefault="00F52FDD" w:rsidP="00F52FD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sz w:val="28"/>
          <w:szCs w:val="28"/>
        </w:rPr>
        <w:t>Riyazi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cümlə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təriflərin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predukatlar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məntiqi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şəklində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yzılışı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funksiyanın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nöqtədə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limitinin</w:t>
      </w:r>
      <w:proofErr w:type="spellEnd"/>
    </w:p>
    <w:p w:rsidR="00F52FDD" w:rsidRPr="00252481" w:rsidRDefault="00F52FDD" w:rsidP="006277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sz w:val="28"/>
          <w:szCs w:val="28"/>
        </w:rPr>
        <w:t>Riyazi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cümlə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təriflərin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predukatlar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məntiqi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şəklində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yzılışı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>:</w:t>
      </w:r>
      <w:r w:rsidR="006277DF"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kəsilməzliyinin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tərifinin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yazılışı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FDD" w:rsidRPr="00252481" w:rsidRDefault="006277DF" w:rsidP="006277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sz w:val="28"/>
          <w:szCs w:val="28"/>
        </w:rPr>
        <w:t>Riyazi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cümlə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təriflərin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predukatlar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məntiqi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şəklində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yzılışı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52FDD" w:rsidRPr="00252481">
        <w:rPr>
          <w:rFonts w:ascii="Times New Roman" w:hAnsi="Times New Roman" w:cs="Times New Roman"/>
          <w:sz w:val="28"/>
          <w:szCs w:val="28"/>
        </w:rPr>
        <w:t>Artan</w:t>
      </w:r>
      <w:proofErr w:type="spellEnd"/>
      <w:r w:rsidR="00F52FDD"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FDD" w:rsidRPr="00252481">
        <w:rPr>
          <w:rFonts w:ascii="Times New Roman" w:hAnsi="Times New Roman" w:cs="Times New Roman"/>
          <w:sz w:val="28"/>
          <w:szCs w:val="28"/>
        </w:rPr>
        <w:t>funksiyanın</w:t>
      </w:r>
      <w:proofErr w:type="spellEnd"/>
      <w:r w:rsidR="00F52FDD"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FDD" w:rsidRPr="00252481">
        <w:rPr>
          <w:rFonts w:ascii="Times New Roman" w:hAnsi="Times New Roman" w:cs="Times New Roman"/>
          <w:sz w:val="28"/>
          <w:szCs w:val="28"/>
        </w:rPr>
        <w:t>tərifinin</w:t>
      </w:r>
      <w:proofErr w:type="spellEnd"/>
      <w:r w:rsidR="00F52FDD"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FDD" w:rsidRPr="00252481">
        <w:rPr>
          <w:rFonts w:ascii="Times New Roman" w:hAnsi="Times New Roman" w:cs="Times New Roman"/>
          <w:sz w:val="28"/>
          <w:szCs w:val="28"/>
        </w:rPr>
        <w:t>yazılışı</w:t>
      </w:r>
      <w:proofErr w:type="spellEnd"/>
      <w:r w:rsidR="00F52FDD" w:rsidRPr="00252481">
        <w:rPr>
          <w:rFonts w:ascii="Times New Roman" w:hAnsi="Times New Roman" w:cs="Times New Roman"/>
          <w:sz w:val="28"/>
          <w:szCs w:val="28"/>
        </w:rPr>
        <w:t>.</w:t>
      </w:r>
    </w:p>
    <w:p w:rsidR="00F52FDD" w:rsidRPr="00252481" w:rsidRDefault="00F52FDD" w:rsidP="00F52FD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sz w:val="28"/>
          <w:szCs w:val="28"/>
        </w:rPr>
        <w:t>Düz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tə</w:t>
      </w:r>
      <w:r w:rsidR="00052789">
        <w:rPr>
          <w:rFonts w:ascii="Times New Roman" w:hAnsi="Times New Roman" w:cs="Times New Roman"/>
          <w:sz w:val="28"/>
          <w:szCs w:val="28"/>
        </w:rPr>
        <w:t>r</w:t>
      </w:r>
      <w:bookmarkStart w:id="0" w:name="_GoBack"/>
      <w:bookmarkEnd w:id="0"/>
      <w:r w:rsidRPr="00252481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əks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teoremlər</w:t>
      </w:r>
      <w:proofErr w:type="spellEnd"/>
    </w:p>
    <w:p w:rsidR="00F52FDD" w:rsidRPr="00252481" w:rsidRDefault="00F52FDD" w:rsidP="00F52FD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sz w:val="28"/>
          <w:szCs w:val="28"/>
        </w:rPr>
        <w:t>Zəruri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kafi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şərtlər</w:t>
      </w:r>
      <w:proofErr w:type="spellEnd"/>
    </w:p>
    <w:p w:rsidR="00F52FDD" w:rsidRPr="00252481" w:rsidRDefault="00F52FDD" w:rsidP="00F52FD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sz w:val="28"/>
          <w:szCs w:val="28"/>
        </w:rPr>
        <w:t>Əksini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fərz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etmə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metodu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teoremlərin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isbatı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DD0" w:rsidRPr="00252481" w:rsidRDefault="006277DF" w:rsidP="0025248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52481">
        <w:rPr>
          <w:rFonts w:ascii="Times New Roman" w:hAnsi="Times New Roman" w:cs="Times New Roman"/>
          <w:sz w:val="28"/>
          <w:szCs w:val="28"/>
        </w:rPr>
        <w:t>Alqoritm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anlayışı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Tyuring</w:t>
      </w:r>
      <w:proofErr w:type="spellEnd"/>
      <w:r w:rsidRPr="0025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81">
        <w:rPr>
          <w:rFonts w:ascii="Times New Roman" w:hAnsi="Times New Roman" w:cs="Times New Roman"/>
          <w:sz w:val="28"/>
          <w:szCs w:val="28"/>
        </w:rPr>
        <w:t>maşını</w:t>
      </w:r>
      <w:proofErr w:type="spellEnd"/>
    </w:p>
    <w:sectPr w:rsidR="00767DD0" w:rsidRPr="00252481" w:rsidSect="00252481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126"/>
    <w:multiLevelType w:val="hybridMultilevel"/>
    <w:tmpl w:val="339667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D4DB5"/>
    <w:multiLevelType w:val="hybridMultilevel"/>
    <w:tmpl w:val="B7FCD428"/>
    <w:lvl w:ilvl="0" w:tplc="020E4C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9154F"/>
    <w:multiLevelType w:val="hybridMultilevel"/>
    <w:tmpl w:val="F0103C38"/>
    <w:lvl w:ilvl="0" w:tplc="ACDAC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173D"/>
    <w:multiLevelType w:val="hybridMultilevel"/>
    <w:tmpl w:val="B1F48F8C"/>
    <w:lvl w:ilvl="0" w:tplc="020E4C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C1B41"/>
    <w:multiLevelType w:val="hybridMultilevel"/>
    <w:tmpl w:val="64A69D0C"/>
    <w:lvl w:ilvl="0" w:tplc="020E4C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F0AB4"/>
    <w:multiLevelType w:val="hybridMultilevel"/>
    <w:tmpl w:val="B6383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C08CC"/>
    <w:multiLevelType w:val="hybridMultilevel"/>
    <w:tmpl w:val="0F207AA0"/>
    <w:lvl w:ilvl="0" w:tplc="CBCCD0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C6414"/>
    <w:multiLevelType w:val="hybridMultilevel"/>
    <w:tmpl w:val="773CC5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77DCA"/>
    <w:multiLevelType w:val="hybridMultilevel"/>
    <w:tmpl w:val="CDFAA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6D"/>
    <w:rsid w:val="00014798"/>
    <w:rsid w:val="00052789"/>
    <w:rsid w:val="0005704F"/>
    <w:rsid w:val="000C7907"/>
    <w:rsid w:val="000D1C2D"/>
    <w:rsid w:val="000E09DA"/>
    <w:rsid w:val="00177FC3"/>
    <w:rsid w:val="00180EBA"/>
    <w:rsid w:val="001D537F"/>
    <w:rsid w:val="00252481"/>
    <w:rsid w:val="002E418D"/>
    <w:rsid w:val="002F11D5"/>
    <w:rsid w:val="002F46D1"/>
    <w:rsid w:val="00316FA1"/>
    <w:rsid w:val="003B43CF"/>
    <w:rsid w:val="004E5FD6"/>
    <w:rsid w:val="00555755"/>
    <w:rsid w:val="00597C0B"/>
    <w:rsid w:val="005F01EF"/>
    <w:rsid w:val="006277DF"/>
    <w:rsid w:val="00646DB4"/>
    <w:rsid w:val="006C3AF4"/>
    <w:rsid w:val="007339B5"/>
    <w:rsid w:val="00736805"/>
    <w:rsid w:val="00767DD0"/>
    <w:rsid w:val="00807C00"/>
    <w:rsid w:val="00827E34"/>
    <w:rsid w:val="0084306F"/>
    <w:rsid w:val="0087027B"/>
    <w:rsid w:val="009309B1"/>
    <w:rsid w:val="009E1284"/>
    <w:rsid w:val="00A13D4B"/>
    <w:rsid w:val="00A33FFD"/>
    <w:rsid w:val="00A6363A"/>
    <w:rsid w:val="00B60B6D"/>
    <w:rsid w:val="00B92EA5"/>
    <w:rsid w:val="00BC4534"/>
    <w:rsid w:val="00CC3E4B"/>
    <w:rsid w:val="00D26D1A"/>
    <w:rsid w:val="00D4137D"/>
    <w:rsid w:val="00D8227D"/>
    <w:rsid w:val="00D90FA1"/>
    <w:rsid w:val="00DA70B0"/>
    <w:rsid w:val="00E45650"/>
    <w:rsid w:val="00E768BB"/>
    <w:rsid w:val="00E90E3A"/>
    <w:rsid w:val="00E968DB"/>
    <w:rsid w:val="00EA0373"/>
    <w:rsid w:val="00EF64BA"/>
    <w:rsid w:val="00F11C55"/>
    <w:rsid w:val="00F5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B669"/>
  <w15:docId w15:val="{9FADF918-3D0C-49ED-8BCD-2376B58C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3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1A97-8DDC-4BB7-855E-D66B4018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</dc:creator>
  <cp:keywords/>
  <dc:description/>
  <cp:lastModifiedBy>aliyev ceyhun</cp:lastModifiedBy>
  <cp:revision>18</cp:revision>
  <dcterms:created xsi:type="dcterms:W3CDTF">2019-02-20T14:55:00Z</dcterms:created>
  <dcterms:modified xsi:type="dcterms:W3CDTF">2020-02-02T08:16:00Z</dcterms:modified>
</cp:coreProperties>
</file>